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BodyText"/>
        <w:bidi w:val="0"/>
        <w:spacing w:before="67"/>
        <w:ind w:left="7337" w:right="146" w:firstLine="2002"/>
        <w:jc w:val="right"/>
      </w:pPr>
      <w:r>
        <w:rPr>
          <w:spacing w:val="-1"/>
          <w:rtl w:val="0"/>
          <w:lang w:val="en"/>
        </w:rPr>
        <w:t>Appendix No. 1 to the AGREEMENT of E-Banking Using "iBank" System</w:t>
      </w:r>
    </w:p>
    <w:p>
      <w:pPr>
        <w:pStyle w:val="BodyText"/>
        <w:bidi w:val="0"/>
        <w:spacing w:line="480" w:lineRule="auto"/>
        <w:ind w:left="8629" w:right="144" w:firstLine="638"/>
        <w:jc w:val="right"/>
      </w:pPr>
      <w:r>
        <w:rPr>
          <w:rtl w:val="0"/>
          <w:lang w:val="en"/>
        </w:rPr>
        <w:t>at Togliattikhimbank JSC</w:t>
      </w:r>
    </w:p>
    <w:p>
      <w:pPr>
        <w:pStyle w:val="BodyText"/>
      </w:pPr>
    </w:p>
    <w:p>
      <w:pPr>
        <w:pStyle w:val="BodyText"/>
        <w:bidi w:val="0"/>
        <w:ind w:left="1963" w:right="1781"/>
        <w:jc w:val="center"/>
      </w:pPr>
      <w:r>
        <w:rPr>
          <w:rtl w:val="0"/>
          <w:lang w:val="en"/>
        </w:rPr>
        <w:t>APPLICATION</w:t>
      </w:r>
    </w:p>
    <w:p>
      <w:pPr>
        <w:pStyle w:val="BodyText"/>
        <w:bidi w:val="0"/>
        <w:spacing w:before="1"/>
        <w:ind w:left="1966" w:right="1781"/>
        <w:jc w:val="center"/>
      </w:pPr>
      <w:r>
        <w:rPr>
          <w:rtl w:val="0"/>
          <w:lang w:val="en"/>
        </w:rPr>
        <w:t>for Accession to the AGREEMENT of E-Banking Using "iBank" System</w:t>
      </w:r>
    </w:p>
    <w:p>
      <w:pPr>
        <w:pStyle w:val="BodyText"/>
        <w:spacing w:before="2"/>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3"/>
        <w:gridCol w:w="5425"/>
      </w:tblGrid>
      <w:tr>
        <w:tblPrEx>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82"/>
          <w:jc w:val="left"/>
        </w:trPr>
        <w:tc>
          <w:tcPr>
            <w:tcW w:w="4643" w:type="dxa"/>
          </w:tcPr>
          <w:p>
            <w:pPr>
              <w:pStyle w:val="TableParagraph"/>
              <w:bidi w:val="0"/>
              <w:spacing w:line="162" w:lineRule="exact"/>
              <w:ind w:left="107"/>
              <w:rPr>
                <w:b/>
                <w:sz w:val="16"/>
              </w:rPr>
            </w:pPr>
            <w:r>
              <w:rPr>
                <w:b/>
                <w:sz w:val="16"/>
                <w:rtl w:val="0"/>
                <w:lang w:val="en"/>
              </w:rPr>
              <w:t>Client name:*</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4643" w:type="dxa"/>
          </w:tcPr>
          <w:p>
            <w:pPr>
              <w:pStyle w:val="TableParagraph"/>
              <w:bidi w:val="0"/>
              <w:spacing w:line="164" w:lineRule="exact"/>
              <w:ind w:left="107"/>
              <w:rPr>
                <w:b/>
                <w:sz w:val="16"/>
              </w:rPr>
            </w:pPr>
            <w:r>
              <w:rPr>
                <w:b/>
                <w:sz w:val="16"/>
                <w:rtl w:val="0"/>
                <w:lang w:val="en"/>
              </w:rPr>
              <w:t>INN/KIO:</w:t>
            </w:r>
            <w:r>
              <w:rPr>
                <w:b/>
                <w:sz w:val="16"/>
                <w:vertAlign w:val="superscript"/>
                <w:rtl w:val="0"/>
                <w:lang w:val="en"/>
              </w:rPr>
              <w:t>1</w:t>
            </w:r>
            <w:r>
              <w:rPr>
                <w:b/>
                <w:sz w:val="16"/>
                <w:rtl w:val="0"/>
                <w:lang w:val="en"/>
              </w:rPr>
              <w:t>*</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4643" w:type="dxa"/>
          </w:tcPr>
          <w:p>
            <w:pPr>
              <w:pStyle w:val="TableParagraph"/>
              <w:bidi w:val="0"/>
              <w:spacing w:line="164" w:lineRule="exact"/>
              <w:ind w:left="107"/>
              <w:rPr>
                <w:b/>
                <w:sz w:val="16"/>
              </w:rPr>
            </w:pPr>
            <w:r>
              <w:rPr>
                <w:b/>
                <w:sz w:val="16"/>
                <w:rtl w:val="0"/>
                <w:lang w:val="en"/>
              </w:rPr>
              <w:t>OGRN/State registration number:</w:t>
            </w:r>
            <w:r>
              <w:rPr>
                <w:b/>
                <w:sz w:val="16"/>
                <w:vertAlign w:val="superscript"/>
                <w:rtl w:val="0"/>
                <w:lang w:val="en"/>
              </w:rPr>
              <w:t>1*</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4643" w:type="dxa"/>
          </w:tcPr>
          <w:p>
            <w:pPr>
              <w:pStyle w:val="TableParagraph"/>
              <w:bidi w:val="0"/>
              <w:spacing w:line="164" w:lineRule="exact"/>
              <w:ind w:left="107"/>
              <w:rPr>
                <w:sz w:val="16"/>
              </w:rPr>
            </w:pPr>
            <w:r>
              <w:rPr>
                <w:b/>
                <w:sz w:val="16"/>
                <w:rtl w:val="0"/>
                <w:lang w:val="en"/>
              </w:rPr>
              <w:t>Location address:</w:t>
            </w:r>
            <w:r>
              <w:rPr>
                <w:sz w:val="16"/>
                <w:rtl w:val="0"/>
                <w:lang w:val="en"/>
              </w:rPr>
              <w:t>*</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4643" w:type="dxa"/>
          </w:tcPr>
          <w:p>
            <w:pPr>
              <w:pStyle w:val="TableParagraph"/>
              <w:bidi w:val="0"/>
              <w:spacing w:line="164" w:lineRule="exact"/>
              <w:ind w:left="107"/>
              <w:rPr>
                <w:b/>
                <w:sz w:val="16"/>
              </w:rPr>
            </w:pPr>
            <w:r>
              <w:rPr>
                <w:b/>
                <w:sz w:val="16"/>
                <w:rtl w:val="0"/>
                <w:lang w:val="en"/>
              </w:rPr>
              <w:t>Contacts:*</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1"/>
          <w:jc w:val="left"/>
        </w:trPr>
        <w:tc>
          <w:tcPr>
            <w:tcW w:w="4643" w:type="dxa"/>
          </w:tcPr>
          <w:p>
            <w:pPr>
              <w:pStyle w:val="TableParagraph"/>
              <w:bidi w:val="0"/>
              <w:spacing w:line="162" w:lineRule="exact"/>
              <w:ind w:left="107"/>
              <w:rPr>
                <w:sz w:val="16"/>
              </w:rPr>
            </w:pPr>
            <w:r>
              <w:rPr>
                <w:sz w:val="16"/>
                <w:rtl w:val="0"/>
                <w:lang w:val="en"/>
              </w:rPr>
              <w:t>Phone/Fax:</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4643" w:type="dxa"/>
          </w:tcPr>
          <w:p>
            <w:pPr>
              <w:pStyle w:val="TableParagraph"/>
              <w:bidi w:val="0"/>
              <w:spacing w:line="164" w:lineRule="exact"/>
              <w:ind w:left="107"/>
              <w:rPr>
                <w:sz w:val="16"/>
              </w:rPr>
            </w:pPr>
            <w:r>
              <w:rPr>
                <w:sz w:val="16"/>
                <w:rtl w:val="0"/>
                <w:lang w:val="en"/>
              </w:rPr>
              <w:t>e-mail:</w:t>
            </w:r>
          </w:p>
        </w:tc>
        <w:tc>
          <w:tcPr>
            <w:tcW w:w="5425"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458"/>
          <w:jc w:val="left"/>
        </w:trPr>
        <w:tc>
          <w:tcPr>
            <w:tcW w:w="4643" w:type="dxa"/>
          </w:tcPr>
          <w:p>
            <w:pPr>
              <w:pStyle w:val="TableParagraph"/>
              <w:bidi w:val="0"/>
              <w:spacing w:before="136"/>
              <w:ind w:left="107"/>
              <w:rPr>
                <w:b/>
                <w:sz w:val="16"/>
              </w:rPr>
            </w:pPr>
            <w:r>
              <w:rPr>
                <w:b/>
                <w:sz w:val="16"/>
                <w:rtl w:val="0"/>
                <w:lang w:val="en"/>
              </w:rPr>
              <w:t>Comments:</w:t>
            </w:r>
          </w:p>
        </w:tc>
        <w:tc>
          <w:tcPr>
            <w:tcW w:w="5425" w:type="dxa"/>
          </w:tcPr>
          <w:p>
            <w:pPr>
              <w:pStyle w:val="TableParagraph"/>
              <w:rPr>
                <w:sz w:val="16"/>
              </w:rPr>
            </w:pPr>
          </w:p>
        </w:tc>
      </w:tr>
    </w:tbl>
    <w:p>
      <w:pPr>
        <w:pStyle w:val="BodyText"/>
        <w:bidi w:val="0"/>
        <w:spacing w:before="119"/>
        <w:ind w:left="873"/>
      </w:pPr>
      <w:r>
        <w:rPr>
          <w:rtl w:val="0"/>
          <w:lang w:val="en"/>
        </w:rPr>
        <w:t>This Application, signed by me and marked as registered by the Bank, means the conclusion of:</w:t>
      </w:r>
    </w:p>
    <w:p>
      <w:pPr>
        <w:pStyle w:val="BodyText"/>
        <w:spacing w:before="1"/>
        <w:rPr>
          <w:sz w:val="19"/>
        </w:rPr>
      </w:pPr>
    </w:p>
    <w:p>
      <w:pPr>
        <w:pStyle w:val="BodyText"/>
        <w:bidi w:val="0"/>
        <w:ind w:left="748"/>
      </w:pPr>
      <w:r>
        <w:pict>
          <v:shape id="_x0000_s1025" style="width:14.65pt;height:14.65pt;margin-top:-4.89pt;margin-left:45.72pt;mso-position-horizontal-relative:page;position:absolute;z-index:251658240" coordorigin="914,-98" coordsize="293,293" path="m924,185l914,185,914,195,924,195,924,185xm924,-98l914,-98,914,-88,914,185,924,185,924,-88,924,-98xm1198,185l934,185,924,185,924,195,934,195,1198,195,1198,185xm1207,185l1198,185,1198,195,1207,195,1207,185xm1207,-98l1198,-98,924,-98,924,-88,1198,-88,1198,185,1207,185,1207,-88,1207,-98xe" filled="t" fillcolor="black" stroked="f">
            <v:fill type="solid"/>
            <v:path arrowok="t"/>
          </v:shape>
        </w:pict>
      </w:r>
      <w:r>
        <w:rPr>
          <w:rtl w:val="0"/>
          <w:lang w:val="en"/>
        </w:rPr>
        <w:t xml:space="preserve">the AGREEMENT of E-Banking Using "iBank" System of </w:t>
      </w:r>
    </w:p>
    <w:p>
      <w:pPr>
        <w:pStyle w:val="BodyText"/>
        <w:tabs>
          <w:tab w:val="left" w:pos="10023"/>
        </w:tabs>
        <w:bidi w:val="0"/>
        <w:spacing w:before="130"/>
        <w:ind w:left="748"/>
        <w:rPr>
          <w:b w:val="0"/>
        </w:rPr>
      </w:pPr>
      <w:r>
        <w:rPr>
          <w:rtl w:val="0"/>
          <w:lang w:val="en"/>
        </w:rPr>
        <w:t xml:space="preserve">bank account(s) opened under bank account agreement(s) No.  </w:t>
        <w:tab/>
      </w:r>
    </w:p>
    <w:p>
      <w:pPr>
        <w:pStyle w:val="BodyText"/>
        <w:tabs>
          <w:tab w:val="left" w:pos="3744"/>
          <w:tab w:val="left" w:pos="4348"/>
          <w:tab w:val="left" w:pos="5545"/>
          <w:tab w:val="left" w:pos="6061"/>
        </w:tabs>
        <w:bidi w:val="0"/>
        <w:spacing w:before="141" w:line="343" w:lineRule="auto"/>
        <w:ind w:left="748" w:right="1906"/>
      </w:pPr>
      <w:r>
        <w:pict>
          <v:shape id="_x0000_s1026" style="width:14.65pt;height:14.7pt;margin-top:5.61pt;margin-left:45.72pt;mso-position-horizontal-relative:page;position:absolute;z-index:251659264" coordorigin="914,112" coordsize="293,294" path="m924,122l914,122,914,396,914,406,924,406,924,396,924,122xm924,112l914,112,914,122,924,122,924,112xm1198,396l934,396,924,396,924,406,934,406,1198,406,1198,396xm1198,112l934,112,924,112,924,122,934,122,1198,122,1198,112xm1207,122l1198,122,1198,396,1198,406,1207,406,1207,396,1207,122xm1207,112l1198,112,1198,122,1207,122,1207,112xe" filled="t" fillcolor="black" stroked="f">
            <v:fill type="solid"/>
            <v:path arrowok="t"/>
          </v:shape>
        </w:pict>
      </w:r>
      <w:r>
        <w:rPr>
          <w:rtl w:val="0"/>
          <w:lang w:val="en"/>
        </w:rPr>
        <w:t>of the AGREEMENT of E-Banking Using "iBank" System for cash transactions in accordance with Agreement No.</w:t>
        <w:tab/>
        <w:t>dated "</w:t>
        <w:tab/>
        <w:t>"</w:t>
        <w:tab/>
        <w:t>20</w:t>
        <w:tab/>
        <w:t>.</w:t>
      </w:r>
    </w:p>
    <w:p>
      <w:pPr>
        <w:pStyle w:val="BodyText"/>
        <w:spacing w:before="6"/>
        <w:rPr>
          <w:sz w:val="14"/>
        </w:rPr>
      </w:pPr>
    </w:p>
    <w:p>
      <w:pPr>
        <w:pStyle w:val="BodyText"/>
        <w:bidi w:val="0"/>
        <w:ind w:left="748"/>
      </w:pPr>
      <w:r>
        <w:pict>
          <v:shape id="_x0000_s1027" style="width:14.65pt;height:14.65pt;margin-top:-4.89pt;margin-left:45.72pt;mso-position-horizontal-relative:page;position:absolute;z-index:251660288" coordorigin="914,-98" coordsize="293,293" path="m924,-98l914,-98,914,-88,914,185,914,195,924,195,924,185,924,-88,924,-98xm1198,185l934,185,924,185,924,195,934,195,1198,195,1198,185xm1198,-98l934,-98,924,-98,924,-88,934,-88,1198,-88,1198,-98xm1207,-98l1198,-98,1198,-88,1198,185,1198,195,1207,195,1207,185,1207,-88,1207,-98xe" filled="t" fillcolor="black" stroked="f">
            <v:fill type="solid"/>
            <v:path arrowok="t"/>
          </v:shape>
        </w:pict>
      </w:r>
      <w:r>
        <w:rPr>
          <w:rtl w:val="0"/>
          <w:lang w:val="en"/>
        </w:rPr>
        <w:t>Agreements on termination of the Customer's AGREEMENT of E-Banking Using "iBank" System</w:t>
      </w:r>
    </w:p>
    <w:p>
      <w:pPr>
        <w:pStyle w:val="BodyText"/>
        <w:tabs>
          <w:tab w:val="left" w:pos="3025"/>
          <w:tab w:val="left" w:pos="5105"/>
        </w:tabs>
        <w:bidi w:val="0"/>
        <w:spacing w:before="121"/>
        <w:ind w:left="748"/>
      </w:pPr>
      <w:r>
        <w:rPr>
          <w:rtl w:val="0"/>
          <w:lang w:val="en"/>
        </w:rPr>
        <w:t>No.</w:t>
        <w:tab/>
        <w:t>dated</w:t>
        <w:tab/>
        <w:t>.</w:t>
      </w:r>
    </w:p>
    <w:p>
      <w:pPr>
        <w:pStyle w:val="BodyText"/>
        <w:spacing w:before="4"/>
        <w:rPr>
          <w:sz w:val="11"/>
        </w:rPr>
      </w:pPr>
    </w:p>
    <w:p>
      <w:pPr>
        <w:pStyle w:val="BodyText"/>
        <w:bidi w:val="0"/>
        <w:spacing w:before="94"/>
        <w:ind w:left="332" w:right="141" w:firstLine="540"/>
        <w:jc w:val="both"/>
      </w:pPr>
      <w:r>
        <w:rPr>
          <w:rtl w:val="0"/>
          <w:lang w:val="en"/>
        </w:rPr>
        <w:t>Hereby, the aforementioned Client declares his/her/its accession to the version of the AGREEMENT of E-Banking Using "iBank" System, in force at Togliattikhimbank JSC, in accordance with the procedure stipulated by Article 428 of the Civil Code of the Russian Federation, CONFIRMES, that all provisions (conditions) of the current version of the AGREEMENT of E-Banking Using "iBank" System, in force at Togliattikhimbank JSC,are known to him/her/it and explained in full (including all appendices and additions to it, procedure for making changes and additions, procedure for publishing information, responsibilities and Tariffs of the Bank), therefore, the Client:</w:t>
      </w:r>
    </w:p>
    <w:p>
      <w:pPr>
        <w:pStyle w:val="BodyText"/>
        <w:spacing w:before="7"/>
        <w:rPr>
          <w:sz w:val="15"/>
        </w:rPr>
      </w:pPr>
    </w:p>
    <w:p>
      <w:pPr>
        <w:pStyle w:val="ListParagraph"/>
        <w:numPr>
          <w:ilvl w:val="0"/>
          <w:numId w:val="2"/>
        </w:numPr>
        <w:tabs>
          <w:tab w:val="left" w:pos="1056"/>
        </w:tabs>
        <w:bidi w:val="0"/>
        <w:spacing w:before="0" w:after="0" w:line="240" w:lineRule="auto"/>
        <w:ind w:left="332" w:right="142" w:firstLine="540"/>
        <w:jc w:val="both"/>
        <w:rPr>
          <w:sz w:val="16"/>
        </w:rPr>
      </w:pPr>
      <w:r>
        <w:rPr>
          <w:sz w:val="16"/>
          <w:rtl w:val="0"/>
          <w:lang w:val="en"/>
        </w:rPr>
        <w:t>Requests to start providing services under the AGREEMENT of E-Banking Using "iBank" System, to connect to the "iBank" System and provide an opportunity to manage the following bank account(s) opened with Togliattihimbank JSC using the "iBank" System:</w:t>
      </w:r>
    </w:p>
    <w:p>
      <w:pPr>
        <w:pStyle w:val="BodyText"/>
        <w:spacing w:before="4"/>
        <w:rPr>
          <w:b w:val="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9203"/>
      </w:tblGrid>
      <w:tr>
        <w:tblPrEx>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184"/>
          <w:jc w:val="left"/>
        </w:trPr>
        <w:tc>
          <w:tcPr>
            <w:tcW w:w="720" w:type="dxa"/>
          </w:tcPr>
          <w:p>
            <w:pPr>
              <w:pStyle w:val="TableParagraph"/>
              <w:bidi w:val="0"/>
              <w:spacing w:line="164" w:lineRule="exact"/>
              <w:ind w:left="125" w:right="117"/>
              <w:jc w:val="center"/>
              <w:rPr>
                <w:b/>
                <w:sz w:val="16"/>
              </w:rPr>
            </w:pPr>
            <w:r>
              <w:rPr>
                <w:b/>
                <w:sz w:val="16"/>
                <w:rtl w:val="0"/>
                <w:lang w:val="en"/>
              </w:rPr>
              <w:t>Item No.</w:t>
            </w:r>
          </w:p>
        </w:tc>
        <w:tc>
          <w:tcPr>
            <w:tcW w:w="9203" w:type="dxa"/>
          </w:tcPr>
          <w:p>
            <w:pPr>
              <w:pStyle w:val="TableParagraph"/>
              <w:bidi w:val="0"/>
              <w:spacing w:line="164" w:lineRule="exact"/>
              <w:ind w:left="3176" w:right="2986"/>
              <w:jc w:val="center"/>
              <w:rPr>
                <w:b/>
                <w:sz w:val="16"/>
              </w:rPr>
            </w:pPr>
            <w:r>
              <w:rPr>
                <w:b/>
                <w:sz w:val="16"/>
                <w:rtl w:val="0"/>
                <w:lang w:val="en"/>
              </w:rPr>
              <w:t>Nos. of bank accounts (Client Accounts)</w:t>
            </w: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720" w:type="dxa"/>
          </w:tcPr>
          <w:p>
            <w:pPr>
              <w:pStyle w:val="TableParagraph"/>
              <w:bidi w:val="0"/>
              <w:spacing w:line="164" w:lineRule="exact"/>
              <w:ind w:left="125" w:right="113"/>
              <w:jc w:val="center"/>
              <w:rPr>
                <w:sz w:val="16"/>
              </w:rPr>
            </w:pPr>
            <w:r>
              <w:rPr>
                <w:sz w:val="16"/>
                <w:rtl w:val="0"/>
                <w:lang w:val="en"/>
              </w:rPr>
              <w:t>1.</w:t>
            </w:r>
          </w:p>
        </w:tc>
        <w:tc>
          <w:tcPr>
            <w:tcW w:w="9203"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720" w:type="dxa"/>
          </w:tcPr>
          <w:p>
            <w:pPr>
              <w:pStyle w:val="TableParagraph"/>
              <w:bidi w:val="0"/>
              <w:spacing w:line="165" w:lineRule="exact"/>
              <w:ind w:left="125" w:right="113"/>
              <w:jc w:val="center"/>
              <w:rPr>
                <w:sz w:val="16"/>
              </w:rPr>
            </w:pPr>
            <w:r>
              <w:rPr>
                <w:sz w:val="16"/>
                <w:rtl w:val="0"/>
                <w:lang w:val="en"/>
              </w:rPr>
              <w:t>2.</w:t>
            </w:r>
          </w:p>
        </w:tc>
        <w:tc>
          <w:tcPr>
            <w:tcW w:w="9203"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720" w:type="dxa"/>
          </w:tcPr>
          <w:p>
            <w:pPr>
              <w:pStyle w:val="TableParagraph"/>
              <w:bidi w:val="0"/>
              <w:spacing w:line="164" w:lineRule="exact"/>
              <w:ind w:left="125" w:right="113"/>
              <w:jc w:val="center"/>
              <w:rPr>
                <w:sz w:val="16"/>
              </w:rPr>
            </w:pPr>
            <w:r>
              <w:rPr>
                <w:sz w:val="16"/>
                <w:rtl w:val="0"/>
                <w:lang w:val="en"/>
              </w:rPr>
              <w:t>3.</w:t>
            </w:r>
          </w:p>
        </w:tc>
        <w:tc>
          <w:tcPr>
            <w:tcW w:w="9203"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1"/>
          <w:jc w:val="left"/>
        </w:trPr>
        <w:tc>
          <w:tcPr>
            <w:tcW w:w="720" w:type="dxa"/>
          </w:tcPr>
          <w:p>
            <w:pPr>
              <w:pStyle w:val="TableParagraph"/>
              <w:bidi w:val="0"/>
              <w:spacing w:line="162" w:lineRule="exact"/>
              <w:ind w:left="125" w:right="113"/>
              <w:jc w:val="center"/>
              <w:rPr>
                <w:sz w:val="16"/>
              </w:rPr>
            </w:pPr>
            <w:r>
              <w:rPr>
                <w:sz w:val="16"/>
                <w:rtl w:val="0"/>
                <w:lang w:val="en"/>
              </w:rPr>
              <w:t>4.</w:t>
            </w:r>
          </w:p>
        </w:tc>
        <w:tc>
          <w:tcPr>
            <w:tcW w:w="9203" w:type="dxa"/>
          </w:tcPr>
          <w:p>
            <w:pPr>
              <w:pStyle w:val="TableParagraph"/>
              <w:rPr>
                <w:sz w:val="12"/>
              </w:rPr>
            </w:pPr>
          </w:p>
        </w:tc>
      </w:tr>
      <w:tr>
        <w:tblPrEx>
          <w:tblW w:w="0" w:type="auto"/>
          <w:jc w:val="left"/>
          <w:tblInd w:w="124" w:type="dxa"/>
          <w:tblLayout w:type="fixed"/>
          <w:tblCellMar>
            <w:top w:w="0" w:type="dxa"/>
            <w:left w:w="0" w:type="dxa"/>
            <w:bottom w:w="0" w:type="dxa"/>
            <w:right w:w="0" w:type="dxa"/>
          </w:tblCellMar>
          <w:tblLook w:val="01E0"/>
        </w:tblPrEx>
        <w:trPr>
          <w:trHeight w:val="184"/>
          <w:jc w:val="left"/>
        </w:trPr>
        <w:tc>
          <w:tcPr>
            <w:tcW w:w="720" w:type="dxa"/>
          </w:tcPr>
          <w:p>
            <w:pPr>
              <w:pStyle w:val="TableParagraph"/>
              <w:bidi w:val="0"/>
              <w:spacing w:line="164" w:lineRule="exact"/>
              <w:ind w:left="125" w:right="113"/>
              <w:jc w:val="center"/>
              <w:rPr>
                <w:sz w:val="16"/>
              </w:rPr>
            </w:pPr>
            <w:r>
              <w:rPr>
                <w:sz w:val="16"/>
                <w:rtl w:val="0"/>
                <w:lang w:val="en"/>
              </w:rPr>
              <w:t>5.</w:t>
            </w:r>
          </w:p>
        </w:tc>
        <w:tc>
          <w:tcPr>
            <w:tcW w:w="9203" w:type="dxa"/>
          </w:tcPr>
          <w:p>
            <w:pPr>
              <w:pStyle w:val="TableParagraph"/>
              <w:rPr>
                <w:sz w:val="12"/>
              </w:rPr>
            </w:pPr>
          </w:p>
        </w:tc>
      </w:tr>
    </w:tbl>
    <w:p>
      <w:pPr>
        <w:pStyle w:val="BodyText"/>
        <w:spacing w:before="9"/>
        <w:rPr>
          <w:b w:val="0"/>
          <w:sz w:val="15"/>
        </w:rPr>
      </w:pPr>
    </w:p>
    <w:p>
      <w:pPr>
        <w:pStyle w:val="ListParagraph"/>
        <w:numPr>
          <w:ilvl w:val="0"/>
          <w:numId w:val="2"/>
        </w:numPr>
        <w:tabs>
          <w:tab w:val="left" w:pos="1036"/>
        </w:tabs>
        <w:bidi w:val="0"/>
        <w:spacing w:before="0" w:after="0" w:line="240" w:lineRule="auto"/>
        <w:ind w:left="1036" w:right="0" w:hanging="163"/>
        <w:jc w:val="left"/>
        <w:rPr>
          <w:sz w:val="16"/>
        </w:rPr>
      </w:pPr>
      <w:r>
        <w:rPr>
          <w:sz w:val="16"/>
          <w:rtl w:val="0"/>
          <w:lang w:val="en"/>
        </w:rPr>
        <w:t>Requests the following levels of access to the "iBank" System:</w:t>
      </w:r>
    </w:p>
    <w:p>
      <w:pPr>
        <w:pStyle w:val="BodyText"/>
        <w:spacing w:before="2"/>
        <w:rPr>
          <w:b w:val="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4"/>
        <w:gridCol w:w="1699"/>
      </w:tblGrid>
      <w:tr>
        <w:tblPrEx>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554"/>
          <w:jc w:val="left"/>
        </w:trPr>
        <w:tc>
          <w:tcPr>
            <w:tcW w:w="8224" w:type="dxa"/>
          </w:tcPr>
          <w:p>
            <w:pPr>
              <w:pStyle w:val="TableParagraph"/>
              <w:spacing w:before="9"/>
              <w:rPr>
                <w:sz w:val="15"/>
              </w:rPr>
            </w:pPr>
          </w:p>
          <w:p>
            <w:pPr>
              <w:pStyle w:val="TableParagraph"/>
              <w:bidi w:val="0"/>
              <w:ind w:left="3603" w:right="3415"/>
              <w:jc w:val="center"/>
              <w:rPr>
                <w:sz w:val="16"/>
              </w:rPr>
            </w:pPr>
            <w:r>
              <w:rPr>
                <w:sz w:val="16"/>
                <w:rtl w:val="0"/>
                <w:lang w:val="en"/>
              </w:rPr>
              <w:t>Level of access</w:t>
            </w:r>
          </w:p>
        </w:tc>
        <w:tc>
          <w:tcPr>
            <w:tcW w:w="1699" w:type="dxa"/>
          </w:tcPr>
          <w:p>
            <w:pPr>
              <w:pStyle w:val="TableParagraph"/>
              <w:bidi w:val="0"/>
              <w:ind w:left="307" w:right="276"/>
              <w:jc w:val="center"/>
              <w:rPr>
                <w:sz w:val="16"/>
              </w:rPr>
            </w:pPr>
            <w:r>
              <w:rPr>
                <w:spacing w:val="-1"/>
                <w:sz w:val="16"/>
                <w:rtl w:val="0"/>
                <w:lang w:val="en"/>
              </w:rPr>
              <w:t>Number of digital signatures required</w:t>
            </w:r>
          </w:p>
          <w:p>
            <w:pPr>
              <w:pStyle w:val="TableParagraph"/>
              <w:bidi w:val="0"/>
              <w:spacing w:line="168" w:lineRule="exact"/>
              <w:ind w:left="307" w:right="274"/>
              <w:jc w:val="center"/>
              <w:rPr>
                <w:sz w:val="16"/>
              </w:rPr>
            </w:pPr>
            <w:r>
              <w:rPr>
                <w:sz w:val="16"/>
                <w:rtl w:val="0"/>
                <w:lang w:val="en"/>
              </w:rPr>
              <w:t>to the Client</w:t>
            </w:r>
          </w:p>
        </w:tc>
      </w:tr>
      <w:tr>
        <w:tblPrEx>
          <w:tblW w:w="0" w:type="auto"/>
          <w:jc w:val="left"/>
          <w:tblInd w:w="124" w:type="dxa"/>
          <w:tblLayout w:type="fixed"/>
          <w:tblCellMar>
            <w:top w:w="0" w:type="dxa"/>
            <w:left w:w="0" w:type="dxa"/>
            <w:bottom w:w="0" w:type="dxa"/>
            <w:right w:w="0" w:type="dxa"/>
          </w:tblCellMar>
          <w:tblLook w:val="01E0"/>
        </w:tblPrEx>
        <w:trPr>
          <w:trHeight w:val="1103"/>
          <w:jc w:val="left"/>
        </w:trPr>
        <w:tc>
          <w:tcPr>
            <w:tcW w:w="8224" w:type="dxa"/>
          </w:tcPr>
          <w:p>
            <w:pPr>
              <w:pStyle w:val="TableParagraph"/>
              <w:bidi w:val="0"/>
              <w:ind w:left="107" w:right="99"/>
              <w:jc w:val="both"/>
              <w:rPr>
                <w:i/>
                <w:sz w:val="16"/>
              </w:rPr>
            </w:pPr>
            <w:r>
              <w:rPr>
                <w:b/>
                <w:sz w:val="16"/>
                <w:rtl w:val="0"/>
                <w:lang w:val="en"/>
              </w:rPr>
              <w:t>The first group of signatures</w:t>
            </w:r>
            <w:r>
              <w:rPr>
                <w:i/>
                <w:sz w:val="16"/>
                <w:rtl w:val="0"/>
                <w:lang w:val="en"/>
              </w:rPr>
              <w:t xml:space="preserve"> (implies having rights to all ED operations, obtaining information on all Client's Accounts (clause 1 of this Application), setting and removing the first signature under the ED. This group includes the sole executive body of the Client/Client-individual entrepreneur, other authorized person of the Client who has the right of the first signature on the Client's settlement documents</w:t>
            </w:r>
          </w:p>
          <w:p>
            <w:pPr>
              <w:pStyle w:val="TableParagraph"/>
              <w:bidi w:val="0"/>
              <w:spacing w:line="180" w:lineRule="atLeast"/>
              <w:ind w:left="107" w:right="99"/>
              <w:jc w:val="both"/>
              <w:rPr>
                <w:i/>
                <w:sz w:val="16"/>
              </w:rPr>
            </w:pPr>
            <w:r>
              <w:rPr>
                <w:i/>
                <w:sz w:val="16"/>
                <w:rtl w:val="0"/>
                <w:lang w:val="en"/>
              </w:rPr>
              <w:t>in accordance with the requirements of the regulations of the Bank of Russia and the current laws of the Russian Federation).</w:t>
            </w:r>
          </w:p>
        </w:tc>
        <w:tc>
          <w:tcPr>
            <w:tcW w:w="1699" w:type="dxa"/>
          </w:tcPr>
          <w:p>
            <w:pPr>
              <w:pStyle w:val="TableParagraph"/>
              <w:rPr>
                <w:sz w:val="16"/>
              </w:rPr>
            </w:pPr>
          </w:p>
        </w:tc>
      </w:tr>
      <w:tr>
        <w:tblPrEx>
          <w:tblW w:w="0" w:type="auto"/>
          <w:jc w:val="left"/>
          <w:tblInd w:w="124" w:type="dxa"/>
          <w:tblLayout w:type="fixed"/>
          <w:tblCellMar>
            <w:top w:w="0" w:type="dxa"/>
            <w:left w:w="0" w:type="dxa"/>
            <w:bottom w:w="0" w:type="dxa"/>
            <w:right w:w="0" w:type="dxa"/>
          </w:tblCellMar>
          <w:tblLook w:val="01E0"/>
        </w:tblPrEx>
        <w:trPr>
          <w:trHeight w:val="1288"/>
          <w:jc w:val="left"/>
        </w:trPr>
        <w:tc>
          <w:tcPr>
            <w:tcW w:w="8224" w:type="dxa"/>
          </w:tcPr>
          <w:p>
            <w:pPr>
              <w:pStyle w:val="TableParagraph"/>
              <w:spacing w:before="6"/>
              <w:rPr>
                <w:sz w:val="15"/>
              </w:rPr>
            </w:pPr>
          </w:p>
          <w:p>
            <w:pPr>
              <w:pStyle w:val="TableParagraph"/>
              <w:bidi w:val="0"/>
              <w:ind w:left="107" w:right="101"/>
              <w:jc w:val="both"/>
              <w:rPr>
                <w:i/>
                <w:sz w:val="16"/>
              </w:rPr>
            </w:pPr>
            <w:r>
              <w:rPr>
                <w:b/>
                <w:sz w:val="16"/>
                <w:rtl w:val="0"/>
                <w:lang w:val="en"/>
              </w:rPr>
              <w:t>The second group of signatures</w:t>
            </w:r>
            <w:r>
              <w:rPr>
                <w:i/>
                <w:sz w:val="16"/>
                <w:rtl w:val="0"/>
                <w:lang w:val="en"/>
              </w:rPr>
              <w:t xml:space="preserve"> (implies having rights to all ED operations, obtaining information on all available Client's Accounts (clause 1 of this Application), setting and removing the second signature under the ED. This group includes the Client's Chief Accountant, other authorized person of the Client, who has the right of second signature on the Client's settlement documents in accordance with the requirements of regulatory acts of the Bank of Russia and the current laws of the Russian Federation).</w:t>
            </w:r>
          </w:p>
        </w:tc>
        <w:tc>
          <w:tcPr>
            <w:tcW w:w="1699" w:type="dxa"/>
          </w:tcPr>
          <w:p>
            <w:pPr>
              <w:pStyle w:val="TableParagraph"/>
              <w:rPr>
                <w:sz w:val="16"/>
              </w:rPr>
            </w:pPr>
          </w:p>
        </w:tc>
      </w:tr>
      <w:tr>
        <w:tblPrEx>
          <w:tblW w:w="0" w:type="auto"/>
          <w:jc w:val="left"/>
          <w:tblInd w:w="124" w:type="dxa"/>
          <w:tblLayout w:type="fixed"/>
          <w:tblCellMar>
            <w:top w:w="0" w:type="dxa"/>
            <w:left w:w="0" w:type="dxa"/>
            <w:bottom w:w="0" w:type="dxa"/>
            <w:right w:w="0" w:type="dxa"/>
          </w:tblCellMar>
          <w:tblLook w:val="01E0"/>
        </w:tblPrEx>
        <w:trPr>
          <w:trHeight w:val="369"/>
          <w:jc w:val="left"/>
        </w:trPr>
        <w:tc>
          <w:tcPr>
            <w:tcW w:w="8224" w:type="dxa"/>
          </w:tcPr>
          <w:p>
            <w:pPr>
              <w:pStyle w:val="TableParagraph"/>
              <w:bidi w:val="0"/>
              <w:spacing w:line="182" w:lineRule="exact"/>
              <w:ind w:left="107"/>
              <w:rPr>
                <w:i/>
                <w:sz w:val="16"/>
              </w:rPr>
            </w:pPr>
            <w:r>
              <w:rPr>
                <w:b/>
                <w:sz w:val="16"/>
                <w:rtl w:val="0"/>
                <w:lang w:val="en"/>
              </w:rPr>
              <w:t>Without signatory rights</w:t>
            </w:r>
            <w:r>
              <w:rPr>
                <w:i/>
                <w:sz w:val="16"/>
                <w:rtl w:val="0"/>
                <w:lang w:val="en"/>
              </w:rPr>
              <w:t xml:space="preserve"> (implies the right to create an ED (without the right to sign an ED with the DS) and receive information on all of the Client's Accounts (clause 1 of this Application).</w:t>
            </w:r>
          </w:p>
        </w:tc>
        <w:tc>
          <w:tcPr>
            <w:tcW w:w="1699" w:type="dxa"/>
          </w:tcPr>
          <w:p>
            <w:pPr>
              <w:pStyle w:val="TableParagraph"/>
              <w:rPr>
                <w:sz w:val="16"/>
              </w:rPr>
            </w:pPr>
          </w:p>
        </w:tc>
      </w:tr>
    </w:tbl>
    <w:p>
      <w:pPr>
        <w:pStyle w:val="BodyText"/>
        <w:rPr>
          <w:b w:val="0"/>
          <w:sz w:val="18"/>
        </w:rPr>
      </w:pPr>
    </w:p>
    <w:p>
      <w:pPr>
        <w:tabs>
          <w:tab w:val="left" w:pos="3346"/>
        </w:tabs>
        <w:bidi w:val="0"/>
        <w:spacing w:before="159" w:line="182" w:lineRule="exact"/>
        <w:ind w:left="332" w:right="0" w:firstLine="0"/>
        <w:jc w:val="left"/>
        <w:rPr>
          <w:sz w:val="16"/>
        </w:rPr>
      </w:pPr>
      <w:r>
        <w:rPr>
          <w:b/>
          <w:sz w:val="16"/>
          <w:rtl w:val="0"/>
          <w:lang w:val="en"/>
        </w:rPr>
        <w:t xml:space="preserve">Client  </w:t>
        <w:tab/>
      </w:r>
    </w:p>
    <w:p>
      <w:pPr>
        <w:bidi w:val="0"/>
        <w:spacing w:before="0" w:line="182" w:lineRule="exact"/>
        <w:ind w:left="914" w:right="0" w:firstLine="0"/>
        <w:jc w:val="left"/>
        <w:rPr>
          <w:i/>
          <w:sz w:val="16"/>
        </w:rPr>
      </w:pPr>
      <w:r>
        <w:rPr>
          <w:i/>
          <w:sz w:val="16"/>
          <w:rtl w:val="0"/>
          <w:lang w:val="en"/>
        </w:rPr>
        <w:t>(Signature of the Client's executive)</w:t>
      </w:r>
    </w:p>
    <w:p>
      <w:pPr>
        <w:pStyle w:val="BodyText"/>
        <w:rPr>
          <w:b w:val="0"/>
          <w:i/>
          <w:sz w:val="20"/>
        </w:rPr>
      </w:pPr>
    </w:p>
    <w:p>
      <w:pPr>
        <w:pStyle w:val="BodyText"/>
        <w:spacing w:before="9"/>
        <w:rPr>
          <w:b w:val="0"/>
          <w:i/>
          <w:sz w:val="20"/>
        </w:rPr>
      </w:pPr>
      <w:r>
        <w:pict>
          <v:rect id="_x0000_s1028" style="width:144.05pt;height:0.48pt;margin-top:13.92pt;margin-left:56.64pt;mso-position-horizontal-relative:page;mso-wrap-distance-left:0;mso-wrap-distance-right:0;position:absolute;z-index:-251651072" filled="t" fillcolor="black" stroked="f">
            <v:fill type="solid"/>
            <w10:wrap type="topAndBottom"/>
          </v:rect>
        </w:pict>
      </w:r>
    </w:p>
    <w:p>
      <w:pPr>
        <w:bidi w:val="0"/>
        <w:spacing w:before="54"/>
        <w:ind w:left="332" w:right="0" w:firstLine="0"/>
        <w:jc w:val="left"/>
        <w:rPr>
          <w:sz w:val="16"/>
        </w:rPr>
      </w:pPr>
      <w:r>
        <w:rPr>
          <w:sz w:val="16"/>
          <w:vertAlign w:val="superscript"/>
          <w:rtl w:val="0"/>
          <w:lang w:val="en"/>
        </w:rPr>
        <w:t>1</w:t>
      </w:r>
      <w:r>
        <w:rPr>
          <w:spacing w:val="-3"/>
          <w:sz w:val="16"/>
          <w:vertAlign w:val="baseline"/>
          <w:rtl w:val="0"/>
          <w:lang w:val="en"/>
        </w:rPr>
        <w:t xml:space="preserve"> Must be specified for non-resident legal entities that do not have INN (Taxpayer Identification Number) and/or OGRN (Primary State Registration Number)</w:t>
      </w:r>
    </w:p>
    <w:p>
      <w:pPr>
        <w:bidi w:val="0"/>
        <w:spacing w:before="1"/>
        <w:ind w:left="332" w:right="0" w:firstLine="0"/>
        <w:jc w:val="left"/>
        <w:rPr>
          <w:sz w:val="16"/>
        </w:rPr>
      </w:pPr>
      <w:r>
        <w:rPr>
          <w:sz w:val="16"/>
          <w:rtl w:val="0"/>
          <w:lang w:val="en"/>
        </w:rPr>
        <w:t>* Required fields to be filled out by the Client</w:t>
      </w:r>
    </w:p>
    <w:p>
      <w:pPr>
        <w:spacing w:after="0"/>
        <w:jc w:val="left"/>
        <w:rPr>
          <w:sz w:val="16"/>
        </w:rPr>
        <w:sectPr>
          <w:footerReference w:type="default" r:id="rId4"/>
          <w:type w:val="continuous"/>
          <w:pgSz w:w="11910" w:h="16840"/>
          <w:pgMar w:top="480" w:right="420" w:bottom="940" w:left="800" w:header="708" w:footer="749"/>
          <w:pgNumType w:start="1"/>
          <w:cols w:space="708"/>
        </w:sectPr>
      </w:pPr>
    </w:p>
    <w:p>
      <w:pPr>
        <w:pStyle w:val="ListParagraph"/>
        <w:numPr>
          <w:ilvl w:val="0"/>
          <w:numId w:val="2"/>
        </w:numPr>
        <w:tabs>
          <w:tab w:val="left" w:pos="1063"/>
        </w:tabs>
        <w:bidi w:val="0"/>
        <w:spacing w:before="70" w:after="0" w:line="240" w:lineRule="auto"/>
        <w:ind w:left="1062" w:right="0" w:hanging="164"/>
        <w:jc w:val="left"/>
        <w:rPr>
          <w:sz w:val="16"/>
        </w:rPr>
      </w:pPr>
      <w:r>
        <w:rPr>
          <w:sz w:val="16"/>
          <w:rtl w:val="0"/>
          <w:lang w:val="en"/>
        </w:rPr>
        <w:t>When working in the "iBank" System, the following the SMS confirmation for electronic settlement documents will be used:</w:t>
      </w:r>
    </w:p>
    <w:p>
      <w:pPr>
        <w:pStyle w:val="BodyText"/>
        <w:spacing w:before="9"/>
        <w:rPr>
          <w:b w:val="0"/>
          <w:sz w:val="12"/>
        </w:rPr>
      </w:pPr>
      <w:r>
        <w:pict>
          <v:shape id="_x0000_s1029" style="width:359.5pt;height:0.5pt;margin-top:9.3pt;margin-left:107.3pt;mso-position-horizontal-relative:page;mso-wrap-distance-left:0;mso-wrap-distance-right:0;position:absolute;z-index:-251650048" coordorigin="2146,186" coordsize="7190,10" path="m4107,186l2146,186,2146,196,4107,196,4107,186xm7141,186l7132,186,4117,186,4107,186,4107,196,4117,196,7132,196,7141,196,7141,186xm9335,186l7141,186,7141,196,9335,196,9335,186xe" filled="t" fillcolor="black" stroked="f">
            <v:fill type="solid"/>
            <v:path arrowok="t"/>
            <w10:wrap type="topAndBottom"/>
          </v:shape>
        </w:pict>
      </w:r>
    </w:p>
    <w:p>
      <w:pPr>
        <w:pStyle w:val="BodyText"/>
        <w:rPr>
          <w:b w:val="0"/>
          <w:sz w:val="20"/>
        </w:rPr>
      </w:pPr>
    </w:p>
    <w:p>
      <w:pPr>
        <w:pStyle w:val="BodyText"/>
        <w:rPr>
          <w:b w:val="0"/>
          <w:sz w:val="20"/>
        </w:rPr>
      </w:pPr>
    </w:p>
    <w:p>
      <w:pPr>
        <w:pStyle w:val="BodyText"/>
        <w:spacing w:before="6"/>
        <w:rPr>
          <w:b w:val="0"/>
          <w:sz w:val="23"/>
        </w:rPr>
      </w:pPr>
    </w:p>
    <w:p>
      <w:pPr>
        <w:bidi w:val="0"/>
        <w:spacing w:before="94"/>
        <w:ind w:left="914" w:right="0" w:firstLine="0"/>
        <w:jc w:val="left"/>
        <w:rPr>
          <w:sz w:val="16"/>
        </w:rPr>
      </w:pPr>
      <w:r>
        <w:pict>
          <v:shape id="_x0000_s1030" style="width:25.85pt;height:20.2pt;margin-top:-0.69pt;margin-left:45.72pt;mso-position-horizontal-relative:page;position:absolute;z-index:251661312" coordorigin="914,-14" coordsize="517,404" path="m924,-14l914,-14,914,-4,914,-4,914,380,914,390,924,390,924,380,924,-4,924,-4,924,-14xm1431,-14l1421,-14,934,-14,924,-14,924,-4,934,-4,1421,-4,1421,380,934,380,924,380,924,390,934,390,1421,390,1431,390,1431,380,1431,-4,1431,-4,1431,-14xe" filled="t" fillcolor="black" stroked="f">
            <v:fill type="solid"/>
            <v:path arrowok="t"/>
          </v:shape>
        </w:pict>
      </w:r>
      <w:r>
        <w:pict>
          <v:group id="_x0000_s1031" style="width:336.05pt;height:76.5pt;margin-top:-28.77pt;margin-left:107.06pt;mso-position-horizontal-relative:page;position:absolute;z-index:251664384" coordorigin="2141,-575" coordsize="6721,1530">
            <v:shapetype id="_x0000_t202" coordsize="21600,21600" o:spt="202" path="m,l,21600r21600,l21600,xe">
              <v:stroke joinstyle="miter"/>
              <v:path gradientshapeok="t" o:connecttype="rect"/>
            </v:shapetype>
            <v:shape id="_x0000_s1032" type="#_x0000_t202" style="width:4750;height:1520;left:4107;position:absolute;top:-571" filled="f" stroked="t" strokecolor="black" strokeweight="0.48pt">
              <v:stroke dashstyle="solid"/>
              <v:textbox inset="0,0,0,0">
                <w:txbxContent>
                  <w:p>
                    <w:pPr>
                      <w:spacing w:before="5" w:line="240" w:lineRule="auto"/>
                      <w:rPr>
                        <w:sz w:val="17"/>
                      </w:rPr>
                    </w:pPr>
                  </w:p>
                  <w:p>
                    <w:pPr>
                      <w:bidi w:val="0"/>
                      <w:spacing w:before="0"/>
                      <w:ind w:left="186" w:right="0" w:firstLine="0"/>
                      <w:jc w:val="center"/>
                      <w:rPr>
                        <w:b/>
                        <w:sz w:val="16"/>
                      </w:rPr>
                    </w:pPr>
                    <w:r>
                      <w:rPr>
                        <w:b/>
                        <w:sz w:val="16"/>
                        <w:rtl w:val="0"/>
                        <w:lang w:val="en"/>
                      </w:rPr>
                      <w:t>SMS message to:</w:t>
                    </w:r>
                  </w:p>
                  <w:p>
                    <w:pPr>
                      <w:tabs>
                        <w:tab w:val="left" w:pos="513"/>
                        <w:tab w:val="left" w:pos="3281"/>
                      </w:tabs>
                      <w:bidi w:val="0"/>
                      <w:spacing w:before="1" w:line="183" w:lineRule="exact"/>
                      <w:ind w:left="218" w:right="0" w:firstLine="0"/>
                      <w:jc w:val="center"/>
                      <w:rPr>
                        <w:b/>
                        <w:sz w:val="16"/>
                      </w:rPr>
                    </w:pPr>
                    <w:r>
                      <w:rPr>
                        <w:b/>
                        <w:sz w:val="16"/>
                        <w:rtl w:val="0"/>
                        <w:lang w:val="en"/>
                      </w:rPr>
                      <w:t>(</w:t>
                      <w:tab/>
                      <w:t xml:space="preserve">)  </w:t>
                      <w:tab/>
                    </w:r>
                  </w:p>
                  <w:p>
                    <w:pPr>
                      <w:tabs>
                        <w:tab w:val="left" w:pos="513"/>
                        <w:tab w:val="left" w:pos="3200"/>
                      </w:tabs>
                      <w:bidi w:val="0"/>
                      <w:spacing w:before="0" w:line="183" w:lineRule="exact"/>
                      <w:ind w:left="218" w:right="0" w:firstLine="0"/>
                      <w:jc w:val="center"/>
                      <w:rPr>
                        <w:b/>
                        <w:sz w:val="16"/>
                      </w:rPr>
                    </w:pPr>
                    <w:r>
                      <w:rPr>
                        <w:b/>
                        <w:sz w:val="16"/>
                        <w:rtl w:val="0"/>
                        <w:lang w:val="en"/>
                      </w:rPr>
                      <w:t>(</w:t>
                      <w:tab/>
                      <w:t xml:space="preserve">)  </w:t>
                      <w:tab/>
                    </w:r>
                  </w:p>
                  <w:p>
                    <w:pPr>
                      <w:tabs>
                        <w:tab w:val="left" w:pos="513"/>
                        <w:tab w:val="left" w:pos="3200"/>
                      </w:tabs>
                      <w:bidi w:val="0"/>
                      <w:spacing w:before="1"/>
                      <w:ind w:left="218" w:right="0" w:firstLine="0"/>
                      <w:jc w:val="center"/>
                      <w:rPr>
                        <w:b/>
                        <w:sz w:val="16"/>
                      </w:rPr>
                    </w:pPr>
                    <w:r>
                      <w:rPr>
                        <w:b/>
                        <w:sz w:val="16"/>
                        <w:rtl w:val="0"/>
                        <w:lang w:val="en"/>
                      </w:rPr>
                      <w:t>(</w:t>
                      <w:tab/>
                      <w:t xml:space="preserve">)  </w:t>
                      <w:tab/>
                    </w:r>
                  </w:p>
                  <w:p>
                    <w:pPr>
                      <w:tabs>
                        <w:tab w:val="left" w:pos="513"/>
                        <w:tab w:val="left" w:pos="3200"/>
                      </w:tabs>
                      <w:bidi w:val="0"/>
                      <w:spacing w:before="1" w:line="182" w:lineRule="exact"/>
                      <w:ind w:left="218" w:right="0" w:firstLine="0"/>
                      <w:jc w:val="center"/>
                      <w:rPr>
                        <w:b/>
                        <w:sz w:val="16"/>
                      </w:rPr>
                    </w:pPr>
                    <w:r>
                      <w:rPr>
                        <w:b/>
                        <w:sz w:val="16"/>
                        <w:rtl w:val="0"/>
                        <w:lang w:val="en"/>
                      </w:rPr>
                      <w:t>(</w:t>
                      <w:tab/>
                      <w:t xml:space="preserve">)  </w:t>
                      <w:tab/>
                    </w:r>
                  </w:p>
                  <w:p>
                    <w:pPr>
                      <w:bidi w:val="0"/>
                      <w:spacing w:before="0" w:line="182" w:lineRule="exact"/>
                      <w:ind w:left="184" w:right="0" w:firstLine="0"/>
                      <w:jc w:val="center"/>
                      <w:rPr>
                        <w:i/>
                        <w:sz w:val="16"/>
                      </w:rPr>
                    </w:pPr>
                    <w:r>
                      <w:rPr>
                        <w:i/>
                        <w:sz w:val="16"/>
                        <w:rtl w:val="0"/>
                        <w:lang w:val="en"/>
                      </w:rPr>
                      <w:t>(specify cell phone number)</w:t>
                    </w:r>
                  </w:p>
                </w:txbxContent>
              </v:textbox>
            </v:shape>
            <v:shape id="_x0000_s1033" type="#_x0000_t202" style="width:1962;height:1520;left:2146;position:absolute;top:-571" filled="f" stroked="t" strokecolor="black" strokeweight="0.48pt">
              <v:stroke dashstyle="solid"/>
              <v:textbox inset="0,0,0,0">
                <w:txbxContent>
                  <w:p>
                    <w:pPr>
                      <w:spacing w:before="0" w:line="240" w:lineRule="auto"/>
                      <w:rPr>
                        <w:sz w:val="18"/>
                      </w:rPr>
                    </w:pPr>
                  </w:p>
                  <w:p>
                    <w:pPr>
                      <w:spacing w:before="0" w:line="240" w:lineRule="auto"/>
                      <w:rPr>
                        <w:sz w:val="18"/>
                      </w:rPr>
                    </w:pPr>
                  </w:p>
                  <w:p>
                    <w:pPr>
                      <w:spacing w:before="6" w:line="240" w:lineRule="auto"/>
                      <w:rPr>
                        <w:sz w:val="21"/>
                      </w:rPr>
                    </w:pPr>
                  </w:p>
                  <w:p>
                    <w:pPr>
                      <w:bidi w:val="0"/>
                      <w:spacing w:before="0"/>
                      <w:ind w:left="115" w:right="0" w:firstLine="0"/>
                      <w:jc w:val="left"/>
                      <w:rPr>
                        <w:b/>
                        <w:sz w:val="16"/>
                      </w:rPr>
                    </w:pPr>
                    <w:r>
                      <w:rPr>
                        <w:b/>
                        <w:sz w:val="16"/>
                        <w:rtl w:val="0"/>
                        <w:lang w:val="en"/>
                      </w:rPr>
                      <w:t>SMS-confirmation*</w:t>
                    </w:r>
                  </w:p>
                </w:txbxContent>
              </v:textbox>
            </v:shape>
          </v:group>
        </w:pict>
      </w:r>
      <w:r>
        <w:rPr>
          <w:w w:val="100"/>
          <w:sz w:val="16"/>
          <w:rtl w:val="0"/>
          <w:lang w:val="en"/>
        </w:rPr>
        <w:t>-</w:t>
      </w:r>
    </w:p>
    <w:p>
      <w:pPr>
        <w:pStyle w:val="BodyText"/>
        <w:rPr>
          <w:b w:val="0"/>
          <w:sz w:val="20"/>
        </w:rPr>
      </w:pPr>
    </w:p>
    <w:p>
      <w:pPr>
        <w:pStyle w:val="BodyText"/>
        <w:rPr>
          <w:b w:val="0"/>
          <w:sz w:val="20"/>
        </w:rPr>
      </w:pPr>
    </w:p>
    <w:p>
      <w:pPr>
        <w:pStyle w:val="BodyText"/>
        <w:rPr>
          <w:b w:val="0"/>
          <w:sz w:val="20"/>
        </w:rPr>
      </w:pPr>
    </w:p>
    <w:p>
      <w:pPr>
        <w:pStyle w:val="BodyText"/>
        <w:spacing w:before="3"/>
        <w:rPr>
          <w:b w:val="0"/>
          <w:sz w:val="22"/>
        </w:rPr>
      </w:pPr>
    </w:p>
    <w:p>
      <w:pPr>
        <w:pStyle w:val="ListParagraph"/>
        <w:numPr>
          <w:ilvl w:val="0"/>
          <w:numId w:val="2"/>
        </w:numPr>
        <w:tabs>
          <w:tab w:val="left" w:pos="1075"/>
        </w:tabs>
        <w:bidi w:val="0"/>
        <w:spacing w:before="95" w:after="0" w:line="240" w:lineRule="auto"/>
        <w:ind w:left="332" w:right="141" w:firstLine="566"/>
        <w:jc w:val="left"/>
        <w:rPr>
          <w:sz w:val="16"/>
        </w:rPr>
      </w:pPr>
      <w:r>
        <w:rPr>
          <w:sz w:val="16"/>
          <w:rtl w:val="0"/>
          <w:lang w:val="en"/>
        </w:rPr>
        <w:t>When working in the "iBank" System, telephone numbers or e-mail addresses will be used for SMS, e-mail notifications: (you must choose one of the methods of sending notifications)</w:t>
      </w:r>
    </w:p>
    <w:p>
      <w:pPr>
        <w:pStyle w:val="BodyText"/>
        <w:spacing w:before="11"/>
        <w:rPr>
          <w:b w:val="0"/>
          <w:sz w:val="15"/>
        </w:rPr>
      </w:pPr>
    </w:p>
    <w:p>
      <w:pPr>
        <w:tabs>
          <w:tab w:val="left" w:pos="1920"/>
          <w:tab w:val="left" w:pos="4371"/>
          <w:tab w:val="left" w:pos="5414"/>
          <w:tab w:val="left" w:pos="8661"/>
        </w:tabs>
        <w:bidi w:val="0"/>
        <w:spacing w:before="0"/>
        <w:ind w:left="899" w:right="0" w:firstLine="0"/>
        <w:jc w:val="left"/>
        <w:rPr>
          <w:sz w:val="16"/>
        </w:rPr>
      </w:pPr>
      <w:r>
        <w:rPr>
          <w:sz w:val="16"/>
          <w:rtl w:val="0"/>
          <w:lang w:val="en"/>
        </w:rPr>
        <w:t>Tel.: (</w:t>
      </w:r>
      <w:r>
        <w:rPr>
          <w:sz w:val="16"/>
          <w:u w:val="single"/>
          <w:rtl w:val="0"/>
          <w:lang w:val="en"/>
        </w:rPr>
        <w:tab/>
        <w:t>)</w:t>
        <w:tab/>
      </w:r>
      <w:r>
        <w:rPr>
          <w:sz w:val="16"/>
          <w:rtl w:val="0"/>
          <w:lang w:val="en"/>
        </w:rPr>
        <w:tab/>
        <w:t xml:space="preserve">e-mail:  </w:t>
        <w:tab/>
      </w:r>
    </w:p>
    <w:p>
      <w:pPr>
        <w:tabs>
          <w:tab w:val="left" w:pos="1909"/>
          <w:tab w:val="left" w:pos="4357"/>
          <w:tab w:val="left" w:pos="5914"/>
          <w:tab w:val="left" w:pos="8668"/>
        </w:tabs>
        <w:bidi w:val="0"/>
        <w:spacing w:before="0" w:line="183" w:lineRule="exact"/>
        <w:ind w:left="1454" w:right="0" w:firstLine="0"/>
        <w:jc w:val="left"/>
        <w:rPr>
          <w:sz w:val="16"/>
        </w:rPr>
      </w:pPr>
      <w:r>
        <w:rPr>
          <w:sz w:val="16"/>
          <w:rtl w:val="0"/>
          <w:lang w:val="en"/>
        </w:rPr>
        <w:t>(</w:t>
      </w:r>
      <w:r>
        <w:rPr>
          <w:sz w:val="16"/>
          <w:u w:val="single"/>
          <w:rtl w:val="0"/>
          <w:lang w:val="en"/>
        </w:rPr>
        <w:tab/>
        <w:t>)</w:t>
        <w:tab/>
        <w:tab/>
        <w:t xml:space="preserve"> </w:t>
        <w:tab/>
      </w:r>
    </w:p>
    <w:p>
      <w:pPr>
        <w:pStyle w:val="BodyText"/>
        <w:rPr>
          <w:b w:val="0"/>
          <w:sz w:val="20"/>
        </w:rPr>
      </w:pPr>
    </w:p>
    <w:p>
      <w:pPr>
        <w:pStyle w:val="BodyText"/>
        <w:spacing w:before="10"/>
        <w:rPr>
          <w:b w:val="0"/>
          <w:sz w:val="19"/>
        </w:rPr>
      </w:pPr>
    </w:p>
    <w:p>
      <w:pPr>
        <w:pStyle w:val="ListParagraph"/>
        <w:numPr>
          <w:ilvl w:val="0"/>
          <w:numId w:val="2"/>
        </w:numPr>
        <w:tabs>
          <w:tab w:val="left" w:pos="1205"/>
        </w:tabs>
        <w:bidi w:val="0"/>
        <w:spacing w:before="94" w:after="0" w:line="240" w:lineRule="auto"/>
        <w:ind w:left="1204" w:right="0" w:hanging="164"/>
        <w:jc w:val="left"/>
        <w:rPr>
          <w:sz w:val="16"/>
        </w:rPr>
      </w:pPr>
      <w:r>
        <w:rPr>
          <w:sz w:val="16"/>
          <w:rtl w:val="0"/>
          <w:lang w:val="en"/>
        </w:rPr>
        <w:t>SMS, e-mail notification mode:</w:t>
      </w:r>
    </w:p>
    <w:p>
      <w:pPr>
        <w:pStyle w:val="BodyText"/>
        <w:rPr>
          <w:b w:val="0"/>
          <w:sz w:val="18"/>
        </w:rPr>
      </w:pPr>
    </w:p>
    <w:p>
      <w:pPr>
        <w:pStyle w:val="ListParagraph"/>
        <w:numPr>
          <w:ilvl w:val="0"/>
          <w:numId w:val="1"/>
        </w:numPr>
        <w:tabs>
          <w:tab w:val="left" w:pos="1667"/>
          <w:tab w:val="left" w:pos="1668"/>
        </w:tabs>
        <w:bidi w:val="0"/>
        <w:spacing w:before="118" w:after="0" w:line="240" w:lineRule="auto"/>
        <w:ind w:left="1667" w:right="0" w:hanging="644"/>
        <w:jc w:val="left"/>
        <w:rPr>
          <w:sz w:val="18"/>
        </w:rPr>
      </w:pPr>
      <w:r>
        <w:pict>
          <v:shape id="_x0000_s1034" style="width:27.55pt;height:24.15pt;margin-top:-0.94pt;margin-left:45.72pt;mso-position-horizontal-relative:page;position:absolute;z-index:251662336" coordorigin="914,-19" coordsize="551,483" path="m924,454l914,454,914,464,924,464,924,454xm924,-9l914,-9,914,454,924,454,924,-9xm924,-19l914,-19,914,-9,924,-9,924,-19xm1464,454l1455,454,924,454,924,464,1455,464,1464,464,1464,454xm1464,-9l1455,-9,1455,454,1464,454,1464,-9xm1464,-19l1455,-19,924,-19,924,-9,1455,-9,1464,-9,1464,-19xe" filled="t" fillcolor="black" stroked="f">
            <v:fill type="solid"/>
            <v:path arrowok="t"/>
          </v:shape>
        </w:pict>
      </w:r>
      <w:r>
        <w:rPr>
          <w:sz w:val="18"/>
          <w:rtl w:val="0"/>
          <w:lang w:val="en"/>
        </w:rPr>
        <w:t>Enable the SMS, e-mail informing mode.</w:t>
      </w:r>
    </w:p>
    <w:p>
      <w:pPr>
        <w:pStyle w:val="BodyText"/>
        <w:rPr>
          <w:b w:val="0"/>
          <w:sz w:val="20"/>
        </w:rPr>
      </w:pPr>
    </w:p>
    <w:p>
      <w:pPr>
        <w:pStyle w:val="BodyText"/>
        <w:spacing w:before="8"/>
        <w:rPr>
          <w:b w:val="0"/>
          <w:sz w:val="17"/>
        </w:rPr>
      </w:pPr>
    </w:p>
    <w:p>
      <w:pPr>
        <w:pStyle w:val="ListParagraph"/>
        <w:numPr>
          <w:ilvl w:val="0"/>
          <w:numId w:val="1"/>
        </w:numPr>
        <w:tabs>
          <w:tab w:val="left" w:pos="1667"/>
          <w:tab w:val="left" w:pos="1668"/>
        </w:tabs>
        <w:bidi w:val="0"/>
        <w:spacing w:before="97" w:after="0" w:line="240" w:lineRule="auto"/>
        <w:ind w:left="1667" w:right="0" w:hanging="644"/>
        <w:jc w:val="left"/>
        <w:rPr>
          <w:sz w:val="18"/>
        </w:rPr>
      </w:pPr>
      <w:r>
        <w:pict>
          <v:shape id="_x0000_s1035" style="width:27.55pt;height:24.25pt;margin-top:-2.11pt;margin-left:45.72pt;mso-position-horizontal-relative:page;position:absolute;z-index:251663360" coordorigin="914,-42" coordsize="551,485" path="m924,-33l914,-33,914,433,914,443,924,443,924,433,924,-33xm924,-42l914,-42,914,-33,924,-33,924,-42xm1464,-33l1455,-33,1455,433,924,433,924,443,1455,443,1464,443,1464,433,1464,-33xm1464,-42l1455,-42,924,-42,924,-33,1455,-33,1464,-33,1464,-42xe" filled="t" fillcolor="black" stroked="f">
            <v:fill type="solid"/>
            <v:path arrowok="t"/>
          </v:shape>
        </w:pict>
      </w:r>
      <w:r>
        <w:rPr>
          <w:sz w:val="18"/>
          <w:rtl w:val="0"/>
          <w:lang w:val="en"/>
        </w:rPr>
        <w:t>Do not enable the SMS, e-mail informing mode.</w:t>
      </w:r>
    </w:p>
    <w:p>
      <w:pPr>
        <w:pStyle w:val="BodyText"/>
        <w:rPr>
          <w:b w:val="0"/>
          <w:sz w:val="20"/>
        </w:rPr>
      </w:pPr>
    </w:p>
    <w:p>
      <w:pPr>
        <w:pStyle w:val="BodyText"/>
        <w:rPr>
          <w:b w:val="0"/>
          <w:sz w:val="20"/>
        </w:rPr>
      </w:pPr>
    </w:p>
    <w:p>
      <w:pPr>
        <w:pStyle w:val="BodyText"/>
        <w:rPr>
          <w:b w:val="0"/>
          <w:sz w:val="20"/>
        </w:rPr>
      </w:pPr>
    </w:p>
    <w:p>
      <w:pPr>
        <w:pStyle w:val="BodyText"/>
        <w:spacing w:before="7"/>
        <w:rPr>
          <w:b w:val="0"/>
          <w:sz w:val="11"/>
        </w:rPr>
      </w:pPr>
      <w:r>
        <w:pict>
          <v:shape id="_x0000_s1036" style="width:232.1pt;height:0.1pt;margin-top:8.82pt;margin-left:56.64pt;mso-position-horizontal-relative:page;mso-wrap-distance-left:0;mso-wrap-distance-right:0;position:absolute;z-index:-251649024" coordorigin="1133,176" coordsize="4642,0" path="m1133,176l4092,176m4095,176l5774,176e" filled="f" stroked="t" strokecolor="black" strokeweight="0.33pt">
            <v:stroke dashstyle="solid"/>
            <v:path arrowok="t"/>
            <w10:wrap type="topAndBottom"/>
          </v:shape>
        </w:pict>
      </w:r>
    </w:p>
    <w:p>
      <w:pPr>
        <w:bidi w:val="0"/>
        <w:spacing w:before="0" w:line="155" w:lineRule="exact"/>
        <w:ind w:left="1252" w:right="0" w:firstLine="0"/>
        <w:jc w:val="left"/>
        <w:rPr>
          <w:i/>
          <w:sz w:val="16"/>
        </w:rPr>
      </w:pPr>
      <w:r>
        <w:rPr>
          <w:i/>
          <w:sz w:val="16"/>
          <w:rtl w:val="0"/>
          <w:lang w:val="en"/>
        </w:rPr>
        <w:t>(Position of the Client's executive)</w:t>
      </w:r>
    </w:p>
    <w:p>
      <w:pPr>
        <w:pStyle w:val="BodyText"/>
        <w:spacing w:before="10"/>
        <w:rPr>
          <w:b w:val="0"/>
          <w:i/>
          <w:sz w:val="15"/>
        </w:rPr>
      </w:pPr>
    </w:p>
    <w:p>
      <w:pPr>
        <w:tabs>
          <w:tab w:val="left" w:pos="2288"/>
          <w:tab w:val="left" w:pos="7692"/>
        </w:tabs>
        <w:bidi w:val="0"/>
        <w:spacing w:before="0"/>
        <w:ind w:left="332" w:right="0" w:firstLine="0"/>
        <w:jc w:val="left"/>
        <w:rPr>
          <w:sz w:val="16"/>
        </w:rPr>
      </w:pPr>
      <w:r>
        <w:rPr>
          <w:w w:val="100"/>
          <w:sz w:val="16"/>
          <w:u w:val="single"/>
          <w:rtl w:val="0"/>
          <w:lang w:val="en"/>
        </w:rPr>
        <w:t xml:space="preserve"> </w:t>
        <w:tab/>
      </w:r>
      <w:r>
        <w:rPr>
          <w:sz w:val="16"/>
          <w:rtl w:val="0"/>
          <w:lang w:val="en"/>
        </w:rPr>
        <w:t>/</w:t>
      </w:r>
      <w:r>
        <w:rPr>
          <w:w w:val="100"/>
          <w:sz w:val="16"/>
          <w:u w:val="single"/>
          <w:rtl w:val="0"/>
          <w:lang w:val="en"/>
        </w:rPr>
        <w:tab/>
      </w:r>
      <w:r>
        <w:rPr>
          <w:sz w:val="16"/>
          <w:rtl w:val="0"/>
          <w:lang w:val="en"/>
        </w:rPr>
        <w:t>/</w:t>
      </w:r>
    </w:p>
    <w:p>
      <w:pPr>
        <w:tabs>
          <w:tab w:val="left" w:pos="3794"/>
        </w:tabs>
        <w:bidi w:val="0"/>
        <w:spacing w:before="1"/>
        <w:ind w:left="914" w:right="0" w:firstLine="0"/>
        <w:jc w:val="left"/>
        <w:rPr>
          <w:i/>
          <w:sz w:val="16"/>
        </w:rPr>
      </w:pPr>
      <w:r>
        <w:rPr>
          <w:i/>
          <w:sz w:val="16"/>
          <w:rtl w:val="0"/>
          <w:lang w:val="en"/>
        </w:rPr>
        <w:t>(Signature)</w:t>
        <w:tab/>
        <w:t>(Surname, first name, patronymic)</w:t>
      </w:r>
    </w:p>
    <w:p>
      <w:pPr>
        <w:pStyle w:val="BodyText"/>
        <w:spacing w:before="11"/>
        <w:rPr>
          <w:b w:val="0"/>
          <w:i/>
          <w:sz w:val="15"/>
        </w:rPr>
      </w:pPr>
    </w:p>
    <w:p>
      <w:pPr>
        <w:tabs>
          <w:tab w:val="left" w:pos="735"/>
          <w:tab w:val="left" w:pos="2212"/>
          <w:tab w:val="left" w:pos="2688"/>
        </w:tabs>
        <w:bidi w:val="0"/>
        <w:spacing w:before="0" w:line="480" w:lineRule="auto"/>
        <w:ind w:left="332" w:right="7886" w:firstLine="0"/>
        <w:jc w:val="left"/>
        <w:rPr>
          <w:sz w:val="16"/>
        </w:rPr>
      </w:pPr>
      <w:r>
        <w:rPr>
          <w:sz w:val="16"/>
          <w:rtl w:val="0"/>
          <w:lang w:val="en"/>
        </w:rPr>
        <w:t>"</w:t>
        <w:tab/>
        <w:t>"</w:t>
        <w:tab/>
        <w:t>20</w:t>
        <w:tab/>
        <w:t>. Stamp</w:t>
      </w:r>
    </w:p>
    <w:p>
      <w:pPr>
        <w:pStyle w:val="BodyText"/>
        <w:rPr>
          <w:b w:val="0"/>
          <w:sz w:val="20"/>
        </w:rPr>
      </w:pPr>
    </w:p>
    <w:p>
      <w:pPr>
        <w:pStyle w:val="BodyText"/>
        <w:rPr>
          <w:b w:val="0"/>
          <w:sz w:val="20"/>
        </w:rPr>
      </w:pPr>
    </w:p>
    <w:p>
      <w:pPr>
        <w:pStyle w:val="BodyText"/>
        <w:rPr>
          <w:b w:val="0"/>
          <w:sz w:val="21"/>
        </w:rPr>
      </w:pPr>
      <w:r>
        <w:pict>
          <v:shape id="_x0000_s1037" style="width:513.25pt;height:4.5pt;margin-top:14.04pt;margin-left:55.2pt;mso-position-horizontal-relative:page;mso-wrap-distance-left:0;mso-wrap-distance-right:0;position:absolute;z-index:-251648000" coordorigin="1104,281" coordsize="10265,90" path="m11368,356l1104,356,1104,370,11368,370,11368,356xm11368,281l1104,281,1104,341,11368,341,11368,281xe" filled="t" fillcolor="black" stroked="f">
            <v:fill type="solid"/>
            <v:path arrowok="t"/>
            <w10:wrap type="topAndBottom"/>
          </v:shape>
        </w:pict>
      </w:r>
    </w:p>
    <w:p>
      <w:pPr>
        <w:pStyle w:val="BodyText"/>
        <w:bidi w:val="0"/>
        <w:ind w:left="332"/>
      </w:pPr>
      <w:r>
        <w:rPr>
          <w:rtl w:val="0"/>
          <w:lang w:val="en"/>
        </w:rPr>
        <w:t>To be filled in by the Bank</w:t>
      </w:r>
    </w:p>
    <w:p>
      <w:pPr>
        <w:tabs>
          <w:tab w:val="left" w:pos="3270"/>
          <w:tab w:val="left" w:pos="4747"/>
          <w:tab w:val="left" w:pos="5221"/>
          <w:tab w:val="left" w:pos="7969"/>
        </w:tabs>
        <w:bidi w:val="0"/>
        <w:spacing w:before="151"/>
        <w:ind w:left="332" w:right="0" w:firstLine="0"/>
        <w:jc w:val="left"/>
        <w:rPr>
          <w:sz w:val="16"/>
        </w:rPr>
      </w:pPr>
      <w:r>
        <w:rPr>
          <w:sz w:val="16"/>
          <w:rtl w:val="0"/>
          <w:lang w:val="en"/>
        </w:rPr>
        <w:t>The application is registered by the Bank on "</w:t>
        <w:tab/>
        <w:t>"</w:t>
        <w:tab/>
        <w:t>20</w:t>
        <w:tab/>
        <w:t xml:space="preserve">, The Agreement is assigned No.  </w:t>
        <w:tab/>
      </w:r>
    </w:p>
    <w:p>
      <w:pPr>
        <w:pStyle w:val="BodyText"/>
        <w:rPr>
          <w:b w:val="0"/>
          <w:sz w:val="20"/>
        </w:rPr>
      </w:pPr>
    </w:p>
    <w:p>
      <w:pPr>
        <w:pStyle w:val="BodyText"/>
        <w:spacing w:before="11"/>
        <w:rPr>
          <w:b w:val="0"/>
          <w:sz w:val="24"/>
        </w:rPr>
      </w:pPr>
      <w:r>
        <w:pict>
          <v:rect id="_x0000_s1038" style="width:150.41pt;height:0.48pt;margin-top:16.3pt;margin-left:53.88pt;mso-position-horizontal-relative:page;mso-wrap-distance-left:0;mso-wrap-distance-right:0;position:absolute;z-index:-251646976" filled="t" fillcolor="black" stroked="f">
            <v:fill type="solid"/>
            <w10:wrap type="topAndBottom"/>
          </v:rect>
        </w:pict>
      </w:r>
      <w:r>
        <w:pict>
          <v:rect id="_x0000_s1039" style="width:120.5pt;height:0.48pt;margin-top:16.3pt;margin-left:211.37pt;mso-position-horizontal-relative:page;mso-wrap-distance-left:0;mso-wrap-distance-right:0;position:absolute;z-index:-251645952" filled="t" fillcolor="black" stroked="f">
            <v:fill type="solid"/>
            <w10:wrap type="topAndBottom"/>
          </v:rect>
        </w:pict>
      </w:r>
      <w:r>
        <w:pict>
          <v:rect id="_x0000_s1040" style="width:120.5pt;height:0.48pt;margin-top:16.3pt;margin-left:338.95pt;mso-position-horizontal-relative:page;mso-wrap-distance-left:0;mso-wrap-distance-right:0;position:absolute;z-index:-251644928" filled="t" fillcolor="black" stroked="f">
            <v:fill type="solid"/>
            <w10:wrap type="topAndBottom"/>
          </v:rect>
        </w:pict>
      </w:r>
    </w:p>
    <w:p>
      <w:pPr>
        <w:tabs>
          <w:tab w:val="left" w:pos="4288"/>
          <w:tab w:val="left" w:pos="6454"/>
        </w:tabs>
        <w:bidi w:val="0"/>
        <w:spacing w:before="0" w:line="152" w:lineRule="exact"/>
        <w:ind w:left="315" w:right="0" w:firstLine="0"/>
        <w:jc w:val="left"/>
        <w:rPr>
          <w:i/>
          <w:sz w:val="16"/>
        </w:rPr>
      </w:pPr>
      <w:r>
        <w:rPr>
          <w:i/>
          <w:sz w:val="16"/>
          <w:rtl w:val="0"/>
          <w:lang w:val="en"/>
        </w:rPr>
        <w:t>(position of the Bank's authorized person)</w:t>
        <w:tab/>
        <w:t>(Signature)</w:t>
        <w:tab/>
        <w:t>(Surname, initials)</w:t>
      </w:r>
    </w:p>
    <w:p>
      <w:pPr>
        <w:pStyle w:val="BodyText"/>
        <w:spacing w:before="10"/>
        <w:rPr>
          <w:b w:val="0"/>
          <w:i/>
          <w:sz w:val="15"/>
        </w:rPr>
      </w:pPr>
    </w:p>
    <w:p>
      <w:pPr>
        <w:bidi w:val="0"/>
        <w:spacing w:before="0"/>
        <w:ind w:left="332" w:right="0" w:firstLine="0"/>
        <w:jc w:val="left"/>
        <w:rPr>
          <w:sz w:val="16"/>
        </w:rPr>
      </w:pPr>
      <w:r>
        <w:rPr>
          <w:sz w:val="16"/>
          <w:rtl w:val="0"/>
          <w:lang w:val="en"/>
        </w:rPr>
        <w:t>Stamp</w:t>
      </w:r>
    </w:p>
    <w:sectPr>
      <w:pgSz w:w="11910" w:h="16840"/>
      <w:pgMar w:top="660" w:right="420" w:bottom="1020" w:left="800" w:header="0" w:footer="749"/>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width:11pt;height:13.05pt;margin-top:789.9pt;margin-left:558.94pt;mso-position-horizontal-relative:page;mso-position-vertical-relative:page;position:absolute;z-index:-251658240" filled="f" stroked="f">
          <v:textbox inset="0,0,0,0">
            <w:txbxContent>
              <w:p>
                <w:pPr>
                  <w:spacing w:before="10"/>
                  <w:ind w:left="60" w:right="0" w:firstLine="0"/>
                  <w:jc w:val="left"/>
                  <w:rPr>
                    <w:sz w:val="20"/>
                  </w:rPr>
                </w:pPr>
                <w:r>
                  <w:fldChar w:fldCharType="begin"/>
                </w:r>
                <w:r>
                  <w:rPr>
                    <w:w w:val="99"/>
                    <w:sz w:val="20"/>
                  </w:rPr>
                  <w:instrText xml:space="preserve"> PAGE </w:instrText>
                </w:r>
                <w:r>
                  <w:fldChar w:fldCharType="separate"/>
                </w:r>
                <w:r>
                  <w:rPr>
                    <w:w w:val="99"/>
                    <w:sz w:val="20"/>
                  </w:rPr>
                  <w:t>2</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41CFA94"/>
    <w:multiLevelType w:val="hybridMultilevel"/>
    <w:tmpl w:val="00000000"/>
    <w:lvl w:ilvl="0">
      <w:start w:val="0"/>
      <w:numFmt w:val="bullet"/>
      <w:lvlText w:val="-"/>
      <w:lvlJc w:val="left"/>
      <w:pPr>
        <w:ind w:left="1667" w:hanging="644"/>
      </w:pPr>
      <w:rPr>
        <w:rFonts w:ascii="Times New Roman" w:eastAsia="Times New Roman" w:hAnsi="Times New Roman" w:cs="Times New Roman" w:hint="default"/>
        <w:b/>
        <w:bCs/>
        <w:w w:val="99"/>
        <w:sz w:val="18"/>
        <w:szCs w:val="18"/>
        <w:lang w:val="ru-RU" w:eastAsia="en-US" w:bidi="ar-SA"/>
      </w:rPr>
    </w:lvl>
    <w:lvl w:ilvl="1">
      <w:start w:val="0"/>
      <w:numFmt w:val="bullet"/>
      <w:lvlText w:val="•"/>
      <w:lvlJc w:val="left"/>
      <w:pPr>
        <w:ind w:left="2562" w:hanging="644"/>
      </w:pPr>
      <w:rPr>
        <w:rFonts w:hint="default"/>
        <w:lang w:val="ru-RU" w:eastAsia="en-US" w:bidi="ar-SA"/>
      </w:rPr>
    </w:lvl>
    <w:lvl w:ilvl="2">
      <w:start w:val="0"/>
      <w:numFmt w:val="bullet"/>
      <w:lvlText w:val="•"/>
      <w:lvlJc w:val="left"/>
      <w:pPr>
        <w:ind w:left="3465" w:hanging="644"/>
      </w:pPr>
      <w:rPr>
        <w:rFonts w:hint="default"/>
        <w:lang w:val="ru-RU" w:eastAsia="en-US" w:bidi="ar-SA"/>
      </w:rPr>
    </w:lvl>
    <w:lvl w:ilvl="3">
      <w:start w:val="0"/>
      <w:numFmt w:val="bullet"/>
      <w:lvlText w:val="•"/>
      <w:lvlJc w:val="left"/>
      <w:pPr>
        <w:ind w:left="4367" w:hanging="644"/>
      </w:pPr>
      <w:rPr>
        <w:rFonts w:hint="default"/>
        <w:lang w:val="ru-RU" w:eastAsia="en-US" w:bidi="ar-SA"/>
      </w:rPr>
    </w:lvl>
    <w:lvl w:ilvl="4">
      <w:start w:val="0"/>
      <w:numFmt w:val="bullet"/>
      <w:lvlText w:val="•"/>
      <w:lvlJc w:val="left"/>
      <w:pPr>
        <w:ind w:left="5270" w:hanging="644"/>
      </w:pPr>
      <w:rPr>
        <w:rFonts w:hint="default"/>
        <w:lang w:val="ru-RU" w:eastAsia="en-US" w:bidi="ar-SA"/>
      </w:rPr>
    </w:lvl>
    <w:lvl w:ilvl="5">
      <w:start w:val="0"/>
      <w:numFmt w:val="bullet"/>
      <w:lvlText w:val="•"/>
      <w:lvlJc w:val="left"/>
      <w:pPr>
        <w:ind w:left="6173" w:hanging="644"/>
      </w:pPr>
      <w:rPr>
        <w:rFonts w:hint="default"/>
        <w:lang w:val="ru-RU" w:eastAsia="en-US" w:bidi="ar-SA"/>
      </w:rPr>
    </w:lvl>
    <w:lvl w:ilvl="6">
      <w:start w:val="0"/>
      <w:numFmt w:val="bullet"/>
      <w:lvlText w:val="•"/>
      <w:lvlJc w:val="left"/>
      <w:pPr>
        <w:ind w:left="7075" w:hanging="644"/>
      </w:pPr>
      <w:rPr>
        <w:rFonts w:hint="default"/>
        <w:lang w:val="ru-RU" w:eastAsia="en-US" w:bidi="ar-SA"/>
      </w:rPr>
    </w:lvl>
    <w:lvl w:ilvl="7">
      <w:start w:val="0"/>
      <w:numFmt w:val="bullet"/>
      <w:lvlText w:val="•"/>
      <w:lvlJc w:val="left"/>
      <w:pPr>
        <w:ind w:left="7978" w:hanging="644"/>
      </w:pPr>
      <w:rPr>
        <w:rFonts w:hint="default"/>
        <w:lang w:val="ru-RU" w:eastAsia="en-US" w:bidi="ar-SA"/>
      </w:rPr>
    </w:lvl>
    <w:lvl w:ilvl="8">
      <w:start w:val="0"/>
      <w:numFmt w:val="bullet"/>
      <w:lvlText w:val="•"/>
      <w:lvlJc w:val="left"/>
      <w:pPr>
        <w:ind w:left="8881" w:hanging="644"/>
      </w:pPr>
      <w:rPr>
        <w:rFonts w:hint="default"/>
        <w:lang w:val="ru-RU" w:eastAsia="en-US" w:bidi="ar-SA"/>
      </w:rPr>
    </w:lvl>
  </w:abstractNum>
  <w:abstractNum w:abstractNumId="1">
    <w:nsid w:val="7C7FC26E"/>
    <w:multiLevelType w:val="hybridMultilevel"/>
    <w:tmpl w:val="00000000"/>
    <w:lvl w:ilvl="0">
      <w:start w:val="1"/>
      <w:numFmt w:val="decimal"/>
      <w:lvlText w:val="%1."/>
      <w:lvlJc w:val="left"/>
      <w:pPr>
        <w:ind w:left="332" w:hanging="182"/>
        <w:jc w:val="right"/>
      </w:pPr>
      <w:rPr>
        <w:rFonts w:ascii="Times New Roman" w:eastAsia="Times New Roman" w:hAnsi="Times New Roman" w:cs="Times New Roman" w:hint="default"/>
        <w:w w:val="100"/>
        <w:sz w:val="16"/>
        <w:szCs w:val="16"/>
        <w:lang w:val="ru-RU" w:eastAsia="en-US" w:bidi="ar-SA"/>
      </w:rPr>
    </w:lvl>
    <w:lvl w:ilvl="1">
      <w:start w:val="0"/>
      <w:numFmt w:val="bullet"/>
      <w:lvlText w:val="•"/>
      <w:lvlJc w:val="left"/>
      <w:pPr>
        <w:ind w:left="1374" w:hanging="182"/>
      </w:pPr>
      <w:rPr>
        <w:rFonts w:hint="default"/>
        <w:lang w:val="ru-RU" w:eastAsia="en-US" w:bidi="ar-SA"/>
      </w:rPr>
    </w:lvl>
    <w:lvl w:ilvl="2">
      <w:start w:val="0"/>
      <w:numFmt w:val="bullet"/>
      <w:lvlText w:val="•"/>
      <w:lvlJc w:val="left"/>
      <w:pPr>
        <w:ind w:left="2409" w:hanging="182"/>
      </w:pPr>
      <w:rPr>
        <w:rFonts w:hint="default"/>
        <w:lang w:val="ru-RU" w:eastAsia="en-US" w:bidi="ar-SA"/>
      </w:rPr>
    </w:lvl>
    <w:lvl w:ilvl="3">
      <w:start w:val="0"/>
      <w:numFmt w:val="bullet"/>
      <w:lvlText w:val="•"/>
      <w:lvlJc w:val="left"/>
      <w:pPr>
        <w:ind w:left="3443" w:hanging="182"/>
      </w:pPr>
      <w:rPr>
        <w:rFonts w:hint="default"/>
        <w:lang w:val="ru-RU" w:eastAsia="en-US" w:bidi="ar-SA"/>
      </w:rPr>
    </w:lvl>
    <w:lvl w:ilvl="4">
      <w:start w:val="0"/>
      <w:numFmt w:val="bullet"/>
      <w:lvlText w:val="•"/>
      <w:lvlJc w:val="left"/>
      <w:pPr>
        <w:ind w:left="4478" w:hanging="182"/>
      </w:pPr>
      <w:rPr>
        <w:rFonts w:hint="default"/>
        <w:lang w:val="ru-RU" w:eastAsia="en-US" w:bidi="ar-SA"/>
      </w:rPr>
    </w:lvl>
    <w:lvl w:ilvl="5">
      <w:start w:val="0"/>
      <w:numFmt w:val="bullet"/>
      <w:lvlText w:val="•"/>
      <w:lvlJc w:val="left"/>
      <w:pPr>
        <w:ind w:left="5513" w:hanging="182"/>
      </w:pPr>
      <w:rPr>
        <w:rFonts w:hint="default"/>
        <w:lang w:val="ru-RU" w:eastAsia="en-US" w:bidi="ar-SA"/>
      </w:rPr>
    </w:lvl>
    <w:lvl w:ilvl="6">
      <w:start w:val="0"/>
      <w:numFmt w:val="bullet"/>
      <w:lvlText w:val="•"/>
      <w:lvlJc w:val="left"/>
      <w:pPr>
        <w:ind w:left="6547" w:hanging="182"/>
      </w:pPr>
      <w:rPr>
        <w:rFonts w:hint="default"/>
        <w:lang w:val="ru-RU" w:eastAsia="en-US" w:bidi="ar-SA"/>
      </w:rPr>
    </w:lvl>
    <w:lvl w:ilvl="7">
      <w:start w:val="0"/>
      <w:numFmt w:val="bullet"/>
      <w:lvlText w:val="•"/>
      <w:lvlJc w:val="left"/>
      <w:pPr>
        <w:ind w:left="7582" w:hanging="182"/>
      </w:pPr>
      <w:rPr>
        <w:rFonts w:hint="default"/>
        <w:lang w:val="ru-RU" w:eastAsia="en-US" w:bidi="ar-SA"/>
      </w:rPr>
    </w:lvl>
    <w:lvl w:ilvl="8">
      <w:start w:val="0"/>
      <w:numFmt w:val="bullet"/>
      <w:lvlText w:val="•"/>
      <w:lvlJc w:val="left"/>
      <w:pPr>
        <w:ind w:left="8617" w:hanging="182"/>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u-RU" w:eastAsia="en-US" w:bidi="ar-SA"/>
    </w:rPr>
  </w:style>
  <w:style w:type="character" w:default="1" w:styleId="DefaultParagraphFont">
    <w:name w:val="Default Paragraph Font"/>
    <w:uiPriority w:val="1"/>
    <w:semiHidden/>
    <w:unhideWhenUsed/>
  </w:style>
  <w:style w:type="table" w:default="1" w:styleId="TableNormal">
    <w:name w:val="Normal Table"/>
    <w:uiPriority w:val="2"/>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16"/>
      <w:szCs w:val="16"/>
      <w:lang w:val="ru-RU" w:eastAsia="en-US" w:bidi="ar-SA"/>
    </w:rPr>
  </w:style>
  <w:style w:type="paragraph" w:styleId="Title">
    <w:name w:val="Title"/>
    <w:basedOn w:val="Normal"/>
    <w:uiPriority w:val="1"/>
    <w:qFormat/>
    <w:pPr>
      <w:spacing w:before="10"/>
      <w:ind w:left="60"/>
    </w:pPr>
    <w:rPr>
      <w:rFonts w:ascii="Times New Roman" w:eastAsia="Times New Roman" w:hAnsi="Times New Roman" w:cs="Times New Roman"/>
      <w:sz w:val="20"/>
      <w:szCs w:val="20"/>
      <w:lang w:val="ru-RU" w:eastAsia="en-US" w:bidi="ar-SA"/>
    </w:rPr>
  </w:style>
  <w:style w:type="paragraph" w:styleId="ListParagraph">
    <w:name w:val="List Paragraph"/>
    <w:basedOn w:val="Normal"/>
    <w:uiPriority w:val="1"/>
    <w:qFormat/>
    <w:pPr>
      <w:ind w:left="332" w:hanging="644"/>
    </w:pPr>
    <w:rPr>
      <w:rFonts w:ascii="Times New Roman" w:eastAsia="Times New Roman" w:hAnsi="Times New Roman" w:cs="Times New Roman"/>
      <w:lang w:val="ru-RU" w:eastAsia="en-US" w:bidi="ar-SA"/>
    </w:rPr>
  </w:style>
  <w:style w:type="paragraph" w:customStyle="1" w:styleId="TableParagraph">
    <w:name w:val="Table Paragraph"/>
    <w:basedOn w:val="Normal"/>
    <w:uiPriority w:val="1"/>
    <w:qFormat/>
    <w:rPr>
      <w:rFonts w:ascii="Times New Roman" w:eastAsia="Times New Roman" w:hAnsi="Times New Roman" w:cs="Times New Roman"/>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guschina</dc:creator>
  <cp:revision>0</cp:revision>
  <dcterms:created xsi:type="dcterms:W3CDTF">2022-04-09T08:38:48Z</dcterms:created>
  <dcterms:modified xsi:type="dcterms:W3CDTF">2022-04-09T08:38:48Z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2022-04-09T00:00:00Z</vt:filetime>
  </property>
</Properties>
</file>