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0E" w:rsidRPr="00DA530E" w:rsidRDefault="00DA530E" w:rsidP="00DA530E">
      <w:pPr>
        <w:autoSpaceDE w:val="0"/>
        <w:autoSpaceDN w:val="0"/>
        <w:adjustRightInd w:val="0"/>
        <w:ind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</w:t>
      </w:r>
      <w:r w:rsidRPr="00DA530E">
        <w:rPr>
          <w:b/>
          <w:sz w:val="20"/>
          <w:szCs w:val="20"/>
        </w:rPr>
        <w:t xml:space="preserve"> юридического лица </w:t>
      </w:r>
    </w:p>
    <w:p w:rsidR="00DA530E" w:rsidRPr="00DA530E" w:rsidRDefault="00DA530E" w:rsidP="00DA530E">
      <w:pPr>
        <w:autoSpaceDE w:val="0"/>
        <w:autoSpaceDN w:val="0"/>
        <w:adjustRightInd w:val="0"/>
        <w:ind w:right="23"/>
        <w:jc w:val="center"/>
        <w:rPr>
          <w:b/>
          <w:sz w:val="20"/>
          <w:szCs w:val="20"/>
        </w:rPr>
      </w:pPr>
      <w:r w:rsidRPr="00DA530E">
        <w:rPr>
          <w:b/>
          <w:sz w:val="20"/>
          <w:szCs w:val="20"/>
        </w:rPr>
        <w:t>(филиала, представительства, структуры без образования юридического лица)</w:t>
      </w:r>
    </w:p>
    <w:p w:rsidR="00DA530E" w:rsidRPr="00DA530E" w:rsidRDefault="00DA530E" w:rsidP="00DA530E">
      <w:pPr>
        <w:autoSpaceDE w:val="0"/>
        <w:autoSpaceDN w:val="0"/>
        <w:adjustRightInd w:val="0"/>
        <w:ind w:right="23"/>
        <w:jc w:val="center"/>
        <w:rPr>
          <w:b/>
          <w:sz w:val="20"/>
          <w:szCs w:val="20"/>
        </w:rPr>
      </w:pPr>
      <w:r w:rsidRPr="00DA530E">
        <w:rPr>
          <w:b/>
          <w:sz w:val="20"/>
          <w:szCs w:val="20"/>
        </w:rPr>
        <w:t xml:space="preserve">для целей </w:t>
      </w:r>
      <w:r w:rsidRPr="00DA530E">
        <w:rPr>
          <w:b/>
          <w:sz w:val="20"/>
          <w:szCs w:val="20"/>
          <w:lang w:val="en-US"/>
        </w:rPr>
        <w:t>CRS</w:t>
      </w:r>
      <w:r w:rsidRPr="00DA530E">
        <w:rPr>
          <w:b/>
          <w:sz w:val="20"/>
          <w:szCs w:val="20"/>
        </w:rPr>
        <w:t xml:space="preserve"> и </w:t>
      </w:r>
      <w:r w:rsidRPr="00DA530E">
        <w:rPr>
          <w:b/>
          <w:sz w:val="20"/>
          <w:szCs w:val="20"/>
          <w:lang w:val="en-US"/>
        </w:rPr>
        <w:t>FATCA</w:t>
      </w:r>
      <w:r w:rsidRPr="00DA530E">
        <w:rPr>
          <w:rStyle w:val="a6"/>
          <w:b/>
          <w:sz w:val="20"/>
          <w:szCs w:val="20"/>
          <w:lang w:val="en-US"/>
        </w:rPr>
        <w:footnoteReference w:id="1"/>
      </w:r>
    </w:p>
    <w:p w:rsidR="00DA530E" w:rsidRPr="00DA530E" w:rsidRDefault="00DA530E" w:rsidP="00DA530E">
      <w:pPr>
        <w:autoSpaceDE w:val="0"/>
        <w:autoSpaceDN w:val="0"/>
        <w:adjustRightInd w:val="0"/>
        <w:ind w:right="23"/>
        <w:jc w:val="center"/>
        <w:rPr>
          <w:b/>
          <w:sz w:val="20"/>
          <w:szCs w:val="20"/>
        </w:rPr>
      </w:pPr>
    </w:p>
    <w:tbl>
      <w:tblPr>
        <w:tblStyle w:val="a5"/>
        <w:tblW w:w="9348" w:type="dxa"/>
        <w:tblLayout w:type="fixed"/>
        <w:tblLook w:val="04A0" w:firstRow="1" w:lastRow="0" w:firstColumn="1" w:lastColumn="0" w:noHBand="0" w:noVBand="1"/>
      </w:tblPr>
      <w:tblGrid>
        <w:gridCol w:w="560"/>
        <w:gridCol w:w="1415"/>
        <w:gridCol w:w="285"/>
        <w:gridCol w:w="426"/>
        <w:gridCol w:w="286"/>
        <w:gridCol w:w="566"/>
        <w:gridCol w:w="285"/>
        <w:gridCol w:w="140"/>
        <w:gridCol w:w="710"/>
        <w:gridCol w:w="562"/>
        <w:gridCol w:w="1564"/>
        <w:gridCol w:w="1265"/>
        <w:gridCol w:w="1284"/>
      </w:tblGrid>
      <w:tr w:rsidR="00DA530E" w:rsidRPr="001A2BD1" w:rsidTr="002841C6">
        <w:trPr>
          <w:trHeight w:val="342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0E" w:rsidRPr="001A2BD1" w:rsidRDefault="00DA530E" w:rsidP="00AB14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ОБЩИЕ СВЕДЕНИЯ</w:t>
            </w:r>
          </w:p>
        </w:tc>
      </w:tr>
      <w:tr w:rsidR="00DA530E" w:rsidRPr="001A2BD1" w:rsidTr="00AB14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1.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E" w:rsidRPr="001A2BD1" w:rsidRDefault="00DA530E" w:rsidP="00AB14D1">
            <w:pPr>
              <w:jc w:val="both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Наименование</w:t>
            </w:r>
          </w:p>
          <w:p w:rsidR="00DA530E" w:rsidRPr="001A2BD1" w:rsidRDefault="00DA530E" w:rsidP="00AB14D1">
            <w:pPr>
              <w:jc w:val="both"/>
              <w:rPr>
                <w:b/>
                <w:sz w:val="18"/>
                <w:szCs w:val="18"/>
              </w:rPr>
            </w:pPr>
          </w:p>
          <w:p w:rsidR="00DA530E" w:rsidRPr="001A2BD1" w:rsidRDefault="00DA530E" w:rsidP="00AB14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Полное</w:t>
            </w: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Сокращенное</w:t>
            </w: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На иностранном языке (при наличии)</w:t>
            </w:r>
          </w:p>
        </w:tc>
      </w:tr>
      <w:tr w:rsidR="00DA530E" w:rsidRPr="001A2BD1" w:rsidTr="00AB14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2.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E" w:rsidRPr="001A2BD1" w:rsidRDefault="00DA530E" w:rsidP="00AB14D1">
            <w:pPr>
              <w:jc w:val="both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Адрес учреждения или регистрации</w:t>
            </w:r>
          </w:p>
          <w:p w:rsidR="00DA530E" w:rsidRPr="001A2BD1" w:rsidRDefault="00DA530E" w:rsidP="00AB14D1">
            <w:pPr>
              <w:jc w:val="both"/>
              <w:rPr>
                <w:i/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для резидентов – в соответствии с выпиской из ЕГРЮЛ, для нерезидентов – в соответствии с документом о государственной регистрации, иным документом, подтверждающим адрес нерезидента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E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Страна</w:t>
            </w:r>
            <w:r w:rsidR="001A2BD1">
              <w:rPr>
                <w:sz w:val="18"/>
                <w:szCs w:val="18"/>
              </w:rPr>
              <w:t xml:space="preserve">: </w:t>
            </w:r>
          </w:p>
          <w:p w:rsidR="001A2BD1" w:rsidRPr="001A2BD1" w:rsidRDefault="001A2BD1" w:rsidP="00AB14D1">
            <w:pPr>
              <w:jc w:val="both"/>
              <w:rPr>
                <w:sz w:val="18"/>
                <w:szCs w:val="18"/>
              </w:rPr>
            </w:pPr>
          </w:p>
          <w:p w:rsidR="00DA530E" w:rsidRPr="001A2BD1" w:rsidRDefault="001A2BD1" w:rsidP="00AB14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</w:tc>
      </w:tr>
      <w:tr w:rsidR="00DA530E" w:rsidRPr="001A2BD1" w:rsidTr="00AB14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3.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Почтовый адрес (если отличается от адреса учреждения или регистрации)</w:t>
            </w: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заполняется, если адрес отличается от адреса в ЕГРЮЛ/документе о государственной регистрации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1" w:rsidRDefault="001A2BD1" w:rsidP="001A2B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t xml:space="preserve">: </w:t>
            </w:r>
          </w:p>
          <w:p w:rsidR="001A2BD1" w:rsidRPr="001A2BD1" w:rsidRDefault="001A2BD1" w:rsidP="001A2BD1">
            <w:pPr>
              <w:jc w:val="both"/>
              <w:rPr>
                <w:sz w:val="18"/>
                <w:szCs w:val="18"/>
              </w:rPr>
            </w:pPr>
          </w:p>
          <w:p w:rsidR="00DA530E" w:rsidRPr="001A2BD1" w:rsidRDefault="001A2BD1" w:rsidP="001A2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</w:tc>
      </w:tr>
      <w:tr w:rsidR="00DA530E" w:rsidRPr="001A2BD1" w:rsidTr="00AB14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4.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Адрес органа управления или управляющей структуры, головной организации (для филиалов и представительств)</w:t>
            </w: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заполняется, если орган управления находится по адресу, не совпадающему с адресом учреждения или регистрации, или почтовым адресом</w:t>
            </w: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в отношении российских филиалов и представительств необходимо указать адрес местонахождения головной организации за пределами РФ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1" w:rsidRDefault="001A2BD1" w:rsidP="001A2B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t xml:space="preserve">: </w:t>
            </w:r>
          </w:p>
          <w:p w:rsidR="001A2BD1" w:rsidRPr="001A2BD1" w:rsidRDefault="001A2BD1" w:rsidP="001A2BD1">
            <w:pPr>
              <w:jc w:val="both"/>
              <w:rPr>
                <w:sz w:val="18"/>
                <w:szCs w:val="18"/>
              </w:rPr>
            </w:pPr>
          </w:p>
          <w:p w:rsidR="00DA530E" w:rsidRPr="001A2BD1" w:rsidRDefault="001A2BD1" w:rsidP="001A2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</w:tc>
      </w:tr>
      <w:tr w:rsidR="00DA530E" w:rsidRPr="001A2BD1" w:rsidTr="002841C6">
        <w:trPr>
          <w:trHeight w:val="301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 xml:space="preserve">Статус по CRS и </w:t>
            </w:r>
            <w:r w:rsidRPr="001A2BD1">
              <w:rPr>
                <w:b/>
                <w:sz w:val="18"/>
                <w:szCs w:val="18"/>
                <w:lang w:val="en-US"/>
              </w:rPr>
              <w:t>FATCA</w:t>
            </w:r>
          </w:p>
        </w:tc>
      </w:tr>
      <w:tr w:rsidR="002C0C30" w:rsidRPr="001A2BD1" w:rsidTr="00AB14D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  <w:lang w:val="en-US"/>
              </w:rPr>
            </w:pPr>
            <w:r w:rsidRPr="001A2BD1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Относится ли Ваша организация к одному из нижеперечисленных лиц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2C0C30" w:rsidRPr="001A2BD1" w:rsidTr="00AB14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0" w:rsidRPr="001A2BD1" w:rsidRDefault="002C0C30" w:rsidP="00AB14D1">
            <w:pPr>
              <w:pBdr>
                <w:bottom w:val="single" w:sz="12" w:space="1" w:color="auto"/>
              </w:pBd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5" DrawAspect="Content" ObjectID="_1688903238" r:id="rId9"/>
              </w:object>
            </w:r>
            <w:r w:rsidRPr="001A2BD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>Да</w:t>
            </w:r>
          </w:p>
          <w:p w:rsidR="002C0C30" w:rsidRPr="001A2BD1" w:rsidRDefault="002C0C30" w:rsidP="00AB14D1">
            <w:pPr>
              <w:pBdr>
                <w:bottom w:val="single" w:sz="12" w:space="1" w:color="auto"/>
              </w:pBdr>
              <w:rPr>
                <w:snapToGrid w:val="0"/>
                <w:sz w:val="18"/>
                <w:szCs w:val="18"/>
              </w:rPr>
            </w:pPr>
          </w:p>
          <w:p w:rsidR="002C0C30" w:rsidRPr="001A2BD1" w:rsidRDefault="002C0C30" w:rsidP="00AB14D1">
            <w:pPr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укажите биржу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26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6" DrawAspect="Content" ObjectID="_1688903239" r:id="rId10"/>
              </w:object>
            </w:r>
            <w:r w:rsidRPr="001A2BD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>Нет</w:t>
            </w:r>
          </w:p>
        </w:tc>
      </w:tr>
      <w:tr w:rsidR="002C0C30" w:rsidRPr="001A2BD1" w:rsidTr="00AB14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организация, которая контролирует или сама контролируется более чем на 50% (прямо или косвенно) организацией, акции которой обращаются на организованных торгах в Российской Федерации или на иностранной бирже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27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7" DrawAspect="Content" ObjectID="_1688903240" r:id="rId11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Да</w:t>
            </w:r>
          </w:p>
          <w:p w:rsidR="002C0C30" w:rsidRPr="001A2BD1" w:rsidRDefault="002C0C30" w:rsidP="00AB14D1">
            <w:pPr>
              <w:pBdr>
                <w:bottom w:val="single" w:sz="12" w:space="1" w:color="auto"/>
              </w:pBdr>
              <w:rPr>
                <w:snapToGrid w:val="0"/>
                <w:sz w:val="18"/>
                <w:szCs w:val="18"/>
              </w:rPr>
            </w:pPr>
          </w:p>
          <w:p w:rsidR="002C0C30" w:rsidRPr="001A2BD1" w:rsidRDefault="002C0C30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укажите организацию, акции которой обращаются</w:t>
            </w:r>
          </w:p>
          <w:p w:rsidR="002C0C30" w:rsidRPr="001A2BD1" w:rsidRDefault="002C0C30" w:rsidP="00AB14D1">
            <w:pPr>
              <w:pBdr>
                <w:bottom w:val="single" w:sz="12" w:space="1" w:color="auto"/>
              </w:pBdr>
              <w:rPr>
                <w:snapToGrid w:val="0"/>
                <w:sz w:val="18"/>
                <w:szCs w:val="18"/>
              </w:rPr>
            </w:pPr>
          </w:p>
          <w:p w:rsidR="002C0C30" w:rsidRPr="001A2BD1" w:rsidRDefault="002C0C30" w:rsidP="00AB14D1">
            <w:pPr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укажите биржу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28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8" DrawAspect="Content" ObjectID="_1688903241" r:id="rId12"/>
              </w:object>
            </w:r>
            <w:r w:rsidRPr="001A2BD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>Нет</w:t>
            </w:r>
          </w:p>
        </w:tc>
      </w:tr>
      <w:tr w:rsidR="002C0C30" w:rsidRPr="001A2BD1" w:rsidTr="00AB14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организация, которая более чем на 50% (прямо или косвенно) контролируется другой организацией, одновременно более чем на 50% (прямо или косвенно) контролирующей организацию, акции которой обращаются на организованных торгах в Российской Федерации или на иностранной бирже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29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9" DrawAspect="Content" ObjectID="_1688903242" r:id="rId13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Да</w:t>
            </w:r>
          </w:p>
          <w:p w:rsidR="002C0C30" w:rsidRPr="001A2BD1" w:rsidRDefault="002C0C30" w:rsidP="00AB14D1">
            <w:pPr>
              <w:pBdr>
                <w:bottom w:val="single" w:sz="12" w:space="1" w:color="auto"/>
              </w:pBdr>
              <w:rPr>
                <w:snapToGrid w:val="0"/>
                <w:sz w:val="18"/>
                <w:szCs w:val="18"/>
              </w:rPr>
            </w:pPr>
          </w:p>
          <w:p w:rsidR="002C0C30" w:rsidRPr="001A2BD1" w:rsidRDefault="002C0C30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укажите организацию, акции которой обращаются</w:t>
            </w:r>
          </w:p>
          <w:p w:rsidR="002C0C30" w:rsidRPr="001A2BD1" w:rsidRDefault="002C0C30" w:rsidP="00AB14D1">
            <w:pPr>
              <w:pBdr>
                <w:bottom w:val="single" w:sz="12" w:space="1" w:color="auto"/>
              </w:pBdr>
              <w:rPr>
                <w:snapToGrid w:val="0"/>
                <w:sz w:val="18"/>
                <w:szCs w:val="18"/>
              </w:rPr>
            </w:pPr>
          </w:p>
          <w:p w:rsidR="002C0C30" w:rsidRPr="001A2BD1" w:rsidRDefault="002C0C30" w:rsidP="00AB14D1">
            <w:pPr>
              <w:rPr>
                <w:sz w:val="18"/>
                <w:szCs w:val="18"/>
                <w:lang w:val="en-US"/>
              </w:rPr>
            </w:pPr>
            <w:r w:rsidRPr="001A2BD1">
              <w:rPr>
                <w:snapToGrid w:val="0"/>
                <w:sz w:val="18"/>
                <w:szCs w:val="18"/>
              </w:rPr>
              <w:t>укажите биржу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0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0" DrawAspect="Content" ObjectID="_1688903243" r:id="rId14"/>
              </w:object>
            </w:r>
            <w:r w:rsidRPr="001A2BD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>Нет</w:t>
            </w:r>
          </w:p>
        </w:tc>
      </w:tr>
      <w:tr w:rsidR="002C0C30" w:rsidRPr="001A2BD1" w:rsidTr="005F1A8F">
        <w:trPr>
          <w:trHeight w:val="2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органы государственной власти, международные организации</w:t>
            </w:r>
            <w:r w:rsidRPr="001A2BD1">
              <w:rPr>
                <w:sz w:val="18"/>
                <w:szCs w:val="18"/>
                <w:vertAlign w:val="superscript"/>
              </w:rPr>
              <w:footnoteReference w:id="2"/>
            </w:r>
            <w:r w:rsidRPr="001A2BD1">
              <w:rPr>
                <w:sz w:val="18"/>
                <w:szCs w:val="18"/>
              </w:rPr>
              <w:t>, центральные банки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1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1" DrawAspect="Content" ObjectID="_1688903244" r:id="rId15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2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2" DrawAspect="Content" ObjectID="_1688903245" r:id="rId16"/>
              </w:object>
            </w:r>
            <w:r w:rsidRPr="001A2BD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>Нет</w:t>
            </w:r>
          </w:p>
        </w:tc>
      </w:tr>
      <w:tr w:rsidR="002C0C30" w:rsidRPr="001A2BD1" w:rsidTr="0079588B">
        <w:trPr>
          <w:trHeight w:val="43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79588B" w:rsidRDefault="002C0C30" w:rsidP="00AB14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0" w:rsidRPr="0079588B" w:rsidRDefault="002C0C30" w:rsidP="0079588B">
            <w:pPr>
              <w:rPr>
                <w:b/>
                <w:snapToGrid w:val="0"/>
                <w:sz w:val="18"/>
                <w:szCs w:val="18"/>
              </w:rPr>
            </w:pPr>
            <w:r w:rsidRPr="0079588B">
              <w:rPr>
                <w:b/>
                <w:snapToGrid w:val="0"/>
                <w:sz w:val="18"/>
                <w:szCs w:val="18"/>
              </w:rPr>
              <w:t xml:space="preserve">При ответе «Да» перейдите к Части </w:t>
            </w:r>
            <w:r w:rsidRPr="0079588B">
              <w:rPr>
                <w:b/>
                <w:snapToGrid w:val="0"/>
                <w:sz w:val="18"/>
                <w:szCs w:val="18"/>
                <w:lang w:val="en-US"/>
              </w:rPr>
              <w:t>IV</w:t>
            </w:r>
            <w:r w:rsidRPr="0079588B">
              <w:rPr>
                <w:b/>
                <w:snapToGrid w:val="0"/>
                <w:sz w:val="18"/>
                <w:szCs w:val="18"/>
              </w:rPr>
              <w:t xml:space="preserve"> «Заверения и подтверждения»</w:t>
            </w:r>
          </w:p>
        </w:tc>
      </w:tr>
      <w:tr w:rsidR="002C0C30" w:rsidRPr="001A2BD1" w:rsidTr="00AB14D1">
        <w:trPr>
          <w:trHeight w:val="268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pageBreakBefore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lastRenderedPageBreak/>
              <w:t>6</w:t>
            </w:r>
            <w:r w:rsidR="003048E4">
              <w:rPr>
                <w:sz w:val="18"/>
                <w:szCs w:val="18"/>
                <w:lang w:val="en-US"/>
              </w:rPr>
              <w:t>;/’</w:t>
            </w:r>
            <w:r w:rsidRPr="001A2BD1">
              <w:rPr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Является ли Ваша организация организацией финансового рынка (ОФР)</w:t>
            </w:r>
            <w:r w:rsidRPr="001A2BD1">
              <w:rPr>
                <w:b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C0C30" w:rsidRPr="001A2BD1" w:rsidTr="00AB14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3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3" DrawAspect="Content" ObjectID="_1688903246" r:id="rId17"/>
              </w:object>
            </w:r>
            <w:r w:rsidRPr="001A2BD1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>Нет, перейдите к вопросу 7</w:t>
            </w:r>
          </w:p>
        </w:tc>
        <w:tc>
          <w:tcPr>
            <w:tcW w:w="7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0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4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4" DrawAspect="Content" ObjectID="_1688903247" r:id="rId18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Да</w:t>
            </w:r>
          </w:p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5" DrawAspect="Content" ObjectID="_1688903248" r:id="rId19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кредитная организация 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6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6" DrawAspect="Content" ObjectID="_1688903249" r:id="rId20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страховая организация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7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7" DrawAspect="Content" ObjectID="_1688903250" r:id="rId21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профессиональный участник рынка ценных бумаг (брокер, управляющий, депозитарий, </w:t>
            </w:r>
            <w:proofErr w:type="spellStart"/>
            <w:r w:rsidRPr="001A2BD1">
              <w:rPr>
                <w:snapToGrid w:val="0"/>
                <w:sz w:val="18"/>
                <w:szCs w:val="18"/>
              </w:rPr>
              <w:t>форекс</w:t>
            </w:r>
            <w:proofErr w:type="spellEnd"/>
            <w:r w:rsidRPr="001A2BD1">
              <w:rPr>
                <w:snapToGrid w:val="0"/>
                <w:sz w:val="18"/>
                <w:szCs w:val="18"/>
              </w:rPr>
              <w:t>-дилер)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8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8" DrawAspect="Content" ObjectID="_1688903251" r:id="rId22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управляющий по договору доверительного управления имуществом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39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39" DrawAspect="Content" ObjectID="_1688903252" r:id="rId23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негосударственный пенсионный фонд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0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0" DrawAspect="Content" ObjectID="_1688903253" r:id="rId24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управляющая компания (специализированный депозитарий) инвестиционного фонда, паевого инвестиционного фонда и негосударственного пенсионного фонда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1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1" DrawAspect="Content" ObjectID="_1688903254" r:id="rId25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клиринговая организация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2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2" DrawAspect="Content" ObjectID="_1688903255" r:id="rId26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центральный контрагент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3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3" DrawAspect="Content" ObjectID="_1688903256" r:id="rId27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центральный депозитарий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4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4" DrawAspect="Content" ObjectID="_1688903257" r:id="rId28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управляющий товарищ инвестиционного товарищества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5" DrawAspect="Content" ObjectID="_1688903258" r:id="rId29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1A2BD1">
              <w:rPr>
                <w:snapToGrid w:val="0"/>
                <w:sz w:val="18"/>
                <w:szCs w:val="18"/>
              </w:rPr>
              <w:t>микрофинансовая</w:t>
            </w:r>
            <w:proofErr w:type="spellEnd"/>
            <w:r w:rsidRPr="001A2BD1">
              <w:rPr>
                <w:snapToGrid w:val="0"/>
                <w:sz w:val="18"/>
                <w:szCs w:val="18"/>
              </w:rPr>
              <w:t xml:space="preserve"> организация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6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6" DrawAspect="Content" ObjectID="_1688903259" r:id="rId30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кредитный потребительский кооператив/ жилищный накопительный кооператив/ сельскохозяйственный кредитный потребительский кооператив</w:t>
            </w:r>
          </w:p>
        </w:tc>
      </w:tr>
      <w:tr w:rsidR="002C0C30" w:rsidRPr="001A2BD1" w:rsidTr="001A2BD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7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7" DrawAspect="Content" ObjectID="_1688903260" r:id="rId31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оператор электронных денежных средств</w:t>
            </w:r>
          </w:p>
        </w:tc>
      </w:tr>
      <w:tr w:rsidR="002C0C30" w:rsidRPr="001A2BD1" w:rsidTr="00882F9F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Pr="001A2BD1" w:rsidRDefault="002C0C30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8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8" DrawAspect="Content" ObjectID="_1688903261" r:id="rId32"/>
              </w:objec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30" w:rsidRDefault="002C0C30" w:rsidP="00AB14D1">
            <w:pPr>
              <w:pBdr>
                <w:bottom w:val="single" w:sz="12" w:space="1" w:color="auto"/>
              </w:pBd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иное имущество для хранения, управления, инвестирования и (или) осуществления иных сделок в интересах клиента либо прямо или косвенно за счет клиента</w:t>
            </w:r>
          </w:p>
          <w:p w:rsidR="002C0C30" w:rsidRPr="001A2BD1" w:rsidRDefault="002C0C30" w:rsidP="00AB14D1">
            <w:pPr>
              <w:pBdr>
                <w:bottom w:val="single" w:sz="12" w:space="1" w:color="auto"/>
              </w:pBdr>
              <w:jc w:val="both"/>
              <w:rPr>
                <w:snapToGrid w:val="0"/>
                <w:sz w:val="18"/>
                <w:szCs w:val="18"/>
              </w:rPr>
            </w:pPr>
          </w:p>
          <w:p w:rsidR="002C0C30" w:rsidRPr="001A2BD1" w:rsidRDefault="002C0C30" w:rsidP="0079588B">
            <w:pPr>
              <w:jc w:val="center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укажите</w:t>
            </w:r>
          </w:p>
        </w:tc>
      </w:tr>
      <w:tr w:rsidR="002C0C30" w:rsidRPr="001A2BD1" w:rsidTr="00882F9F">
        <w:trPr>
          <w:trHeight w:val="4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30" w:rsidRPr="001A2BD1" w:rsidRDefault="002C0C30" w:rsidP="002C0C30">
            <w:pPr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0" w:rsidRPr="001A2BD1" w:rsidRDefault="002C0C30" w:rsidP="002C0C30">
            <w:pPr>
              <w:rPr>
                <w:b/>
                <w:sz w:val="18"/>
                <w:szCs w:val="18"/>
              </w:rPr>
            </w:pPr>
            <w:r w:rsidRPr="0079588B">
              <w:rPr>
                <w:b/>
                <w:snapToGrid w:val="0"/>
                <w:sz w:val="18"/>
                <w:szCs w:val="18"/>
              </w:rPr>
              <w:t xml:space="preserve">При ответе «Да» перейдите к Части </w:t>
            </w:r>
            <w:r w:rsidRPr="0079588B">
              <w:rPr>
                <w:b/>
                <w:snapToGrid w:val="0"/>
                <w:sz w:val="18"/>
                <w:szCs w:val="18"/>
                <w:lang w:val="en-US"/>
              </w:rPr>
              <w:t>IV</w:t>
            </w:r>
            <w:r w:rsidRPr="0079588B">
              <w:rPr>
                <w:b/>
                <w:snapToGrid w:val="0"/>
                <w:sz w:val="18"/>
                <w:szCs w:val="18"/>
              </w:rPr>
              <w:t xml:space="preserve"> «Заверения и подтверждения»</w:t>
            </w:r>
          </w:p>
        </w:tc>
      </w:tr>
      <w:tr w:rsidR="00DA530E" w:rsidRPr="001A2BD1" w:rsidTr="00AB14D1">
        <w:trPr>
          <w:trHeight w:val="22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0E" w:rsidRPr="003048E4" w:rsidRDefault="00DA530E" w:rsidP="00AB14D1">
            <w:pPr>
              <w:rPr>
                <w:sz w:val="18"/>
                <w:szCs w:val="18"/>
                <w:lang w:val="en-US"/>
              </w:rPr>
            </w:pPr>
            <w:r w:rsidRPr="001A2BD1">
              <w:rPr>
                <w:sz w:val="18"/>
                <w:szCs w:val="18"/>
              </w:rPr>
              <w:t>7.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 xml:space="preserve">Предоставьте сведения о налоговом </w:t>
            </w:r>
            <w:proofErr w:type="spellStart"/>
            <w:r w:rsidRPr="001A2BD1">
              <w:rPr>
                <w:b/>
                <w:sz w:val="18"/>
                <w:szCs w:val="18"/>
              </w:rPr>
              <w:t>резидентстве</w:t>
            </w:r>
            <w:proofErr w:type="spellEnd"/>
            <w:r w:rsidRPr="001A2BD1">
              <w:rPr>
                <w:b/>
                <w:sz w:val="18"/>
                <w:szCs w:val="18"/>
              </w:rPr>
              <w:t>:</w:t>
            </w:r>
          </w:p>
        </w:tc>
      </w:tr>
      <w:tr w:rsidR="001A2BD1" w:rsidRPr="001A2BD1" w:rsidTr="001A2BD1">
        <w:trPr>
          <w:trHeight w:val="6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2BD1" w:rsidRPr="001A2BD1" w:rsidRDefault="001A2BD1" w:rsidP="00AB14D1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D1" w:rsidRPr="001A2BD1" w:rsidRDefault="001A2BD1" w:rsidP="00AB14D1">
            <w:pPr>
              <w:ind w:left="-90" w:right="-127"/>
              <w:jc w:val="center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 xml:space="preserve">Укажите все страны налогового </w:t>
            </w:r>
            <w:proofErr w:type="spellStart"/>
            <w:proofErr w:type="gramStart"/>
            <w:r w:rsidRPr="001A2BD1">
              <w:rPr>
                <w:b/>
                <w:sz w:val="18"/>
                <w:szCs w:val="18"/>
              </w:rPr>
              <w:t>резидентства</w:t>
            </w:r>
            <w:proofErr w:type="spellEnd"/>
            <w:r w:rsidRPr="001A2BD1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1A2BD1">
              <w:rPr>
                <w:b/>
                <w:sz w:val="18"/>
                <w:szCs w:val="18"/>
              </w:rPr>
              <w:t xml:space="preserve"> </w:t>
            </w:r>
            <w:r w:rsidR="0079588B">
              <w:rPr>
                <w:b/>
                <w:sz w:val="18"/>
                <w:szCs w:val="18"/>
              </w:rPr>
              <w:t>,</w:t>
            </w:r>
            <w:proofErr w:type="gramEnd"/>
            <w:r w:rsidR="0079588B">
              <w:rPr>
                <w:b/>
                <w:sz w:val="18"/>
                <w:szCs w:val="18"/>
              </w:rPr>
              <w:t xml:space="preserve"> включая РФ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1" w:rsidRPr="001A2BD1" w:rsidRDefault="001A2BD1" w:rsidP="00AB14D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Налоговый</w:t>
            </w:r>
          </w:p>
          <w:p w:rsidR="001A2BD1" w:rsidRPr="001A2BD1" w:rsidRDefault="001A2BD1" w:rsidP="00AB14D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 xml:space="preserve">номер </w:t>
            </w:r>
          </w:p>
          <w:p w:rsidR="001A2BD1" w:rsidRPr="001A2BD1" w:rsidRDefault="001A2BD1" w:rsidP="00AB14D1">
            <w:pPr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 xml:space="preserve">(TIN </w:t>
            </w:r>
            <w:r w:rsidR="0079588B">
              <w:rPr>
                <w:b/>
                <w:sz w:val="18"/>
                <w:szCs w:val="18"/>
              </w:rPr>
              <w:t xml:space="preserve">(ИНН) </w:t>
            </w:r>
            <w:r w:rsidRPr="001A2BD1">
              <w:rPr>
                <w:b/>
                <w:sz w:val="18"/>
                <w:szCs w:val="18"/>
              </w:rPr>
              <w:t>или аналог)</w:t>
            </w:r>
            <w:r w:rsidRPr="001A2BD1">
              <w:rPr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1" w:rsidRPr="001A2BD1" w:rsidRDefault="001A2BD1" w:rsidP="00AB14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Укажите т</w:t>
            </w:r>
            <w:r w:rsidRPr="001A2BD1">
              <w:rPr>
                <w:b/>
                <w:sz w:val="18"/>
                <w:szCs w:val="18"/>
              </w:rPr>
              <w:t>ип</w:t>
            </w:r>
            <w:r>
              <w:rPr>
                <w:b/>
                <w:sz w:val="18"/>
                <w:szCs w:val="18"/>
              </w:rPr>
              <w:t xml:space="preserve"> указанного</w:t>
            </w:r>
          </w:p>
          <w:p w:rsidR="001A2BD1" w:rsidRPr="001A2BD1" w:rsidRDefault="001A2BD1" w:rsidP="00AB14D1">
            <w:pPr>
              <w:jc w:val="center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номера</w:t>
            </w:r>
            <w:r w:rsidRPr="001A2BD1">
              <w:rPr>
                <w:b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1A2BD1" w:rsidRPr="001A2BD1" w:rsidTr="001A2BD1">
        <w:trPr>
          <w:trHeight w:val="7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BD1" w:rsidRPr="001A2BD1" w:rsidRDefault="001A2BD1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BD1" w:rsidRPr="001A2BD1" w:rsidRDefault="001A2BD1" w:rsidP="00AB14D1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BD1" w:rsidRPr="001A2BD1" w:rsidRDefault="001A2BD1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BD1" w:rsidRPr="0079588B" w:rsidRDefault="001A2BD1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49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49" DrawAspect="Content" ObjectID="_1688903262" r:id="rId33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  <w:lang w:val="en-US"/>
              </w:rPr>
              <w:t>TIN</w:t>
            </w:r>
            <w:r w:rsidR="0079588B">
              <w:rPr>
                <w:snapToGrid w:val="0"/>
                <w:sz w:val="18"/>
                <w:szCs w:val="18"/>
              </w:rPr>
              <w:t xml:space="preserve"> (ИНН)</w:t>
            </w:r>
          </w:p>
          <w:p w:rsidR="001A2BD1" w:rsidRPr="001A2BD1" w:rsidRDefault="001A2BD1" w:rsidP="00AB14D1">
            <w:pPr>
              <w:rPr>
                <w:snapToGrid w:val="0"/>
                <w:sz w:val="18"/>
                <w:szCs w:val="18"/>
                <w:lang w:val="en-US"/>
              </w:rPr>
            </w:pPr>
          </w:p>
          <w:p w:rsidR="001A2BD1" w:rsidRPr="001A2BD1" w:rsidRDefault="001A2BD1" w:rsidP="00AB14D1">
            <w:pPr>
              <w:rPr>
                <w:snapToGrid w:val="0"/>
                <w:sz w:val="18"/>
                <w:szCs w:val="18"/>
                <w:lang w:val="en-US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0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0" DrawAspect="Content" ObjectID="_1688903263" r:id="rId34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Аналог </w:t>
            </w:r>
          </w:p>
        </w:tc>
      </w:tr>
      <w:tr w:rsidR="001A2BD1" w:rsidRPr="001A2BD1" w:rsidTr="001A2BD1">
        <w:trPr>
          <w:trHeight w:val="74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BD1" w:rsidRPr="001A2BD1" w:rsidRDefault="001A2BD1" w:rsidP="00AB14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2BD1" w:rsidRPr="001A2BD1" w:rsidRDefault="001A2BD1" w:rsidP="00AB14D1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2BD1" w:rsidRPr="001A2BD1" w:rsidRDefault="001A2BD1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BD1" w:rsidRPr="0079588B" w:rsidRDefault="001A2BD1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1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1" DrawAspect="Content" ObjectID="_1688903264" r:id="rId35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  <w:lang w:val="en-US"/>
              </w:rPr>
              <w:t>TIN</w:t>
            </w:r>
            <w:r w:rsidR="0079588B">
              <w:rPr>
                <w:snapToGrid w:val="0"/>
                <w:sz w:val="18"/>
                <w:szCs w:val="18"/>
              </w:rPr>
              <w:t xml:space="preserve"> (ИНН)</w:t>
            </w:r>
          </w:p>
          <w:p w:rsidR="001A2BD1" w:rsidRPr="001A2BD1" w:rsidRDefault="001A2BD1" w:rsidP="00AB14D1">
            <w:pPr>
              <w:rPr>
                <w:snapToGrid w:val="0"/>
                <w:sz w:val="18"/>
                <w:szCs w:val="18"/>
                <w:lang w:val="en-US"/>
              </w:rPr>
            </w:pPr>
          </w:p>
          <w:p w:rsidR="001A2BD1" w:rsidRPr="001A2BD1" w:rsidRDefault="001A2BD1" w:rsidP="00AB14D1">
            <w:pPr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2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2" DrawAspect="Content" ObjectID="_1688903265" r:id="rId36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Аналог </w:t>
            </w:r>
          </w:p>
        </w:tc>
      </w:tr>
      <w:tr w:rsidR="00DA530E" w:rsidRPr="001A2BD1" w:rsidTr="00AB14D1">
        <w:trPr>
          <w:trHeight w:val="6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0E" w:rsidRPr="001A2BD1" w:rsidRDefault="003048E4" w:rsidP="00AB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530E" w:rsidRPr="001A2BD1">
              <w:rPr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BD1" w:rsidRPr="001A2BD1" w:rsidRDefault="00DA530E" w:rsidP="001A2BD1">
            <w:pPr>
              <w:rPr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Соответствует ли юридическое лицо нижеуказанным критериям?</w:t>
            </w:r>
          </w:p>
          <w:p w:rsidR="00DA530E" w:rsidRPr="001A2BD1" w:rsidRDefault="00DA530E" w:rsidP="00DA530E">
            <w:pPr>
              <w:pStyle w:val="a3"/>
              <w:numPr>
                <w:ilvl w:val="0"/>
                <w:numId w:val="2"/>
              </w:numPr>
              <w:ind w:left="459" w:hanging="283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основной доход происходит от операций инвестирования или торговли финансовыми активами; И</w:t>
            </w:r>
          </w:p>
          <w:p w:rsidR="00DA530E" w:rsidRPr="001A2BD1" w:rsidRDefault="00DA530E" w:rsidP="009C35F9">
            <w:pPr>
              <w:pStyle w:val="a3"/>
              <w:numPr>
                <w:ilvl w:val="0"/>
                <w:numId w:val="2"/>
              </w:numPr>
              <w:ind w:left="459" w:hanging="283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управление</w:t>
            </w:r>
            <w:r w:rsidR="009C35F9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snapToGrid w:val="0"/>
                <w:sz w:val="18"/>
                <w:szCs w:val="18"/>
              </w:rPr>
              <w:t xml:space="preserve">осуществляет </w:t>
            </w:r>
            <w:r w:rsidR="001A2BD1">
              <w:rPr>
                <w:snapToGrid w:val="0"/>
                <w:sz w:val="18"/>
                <w:szCs w:val="18"/>
              </w:rPr>
              <w:t>организация финансового рынка или финансовое учреждение</w:t>
            </w:r>
            <w:r w:rsidR="009C35F9">
              <w:rPr>
                <w:rStyle w:val="a6"/>
                <w:snapToGrid w:val="0"/>
                <w:sz w:val="18"/>
                <w:szCs w:val="18"/>
              </w:rPr>
              <w:footnoteReference w:id="7"/>
            </w:r>
          </w:p>
        </w:tc>
      </w:tr>
      <w:tr w:rsidR="00DA530E" w:rsidRPr="001A2BD1" w:rsidTr="001A2BD1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3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3" DrawAspect="Content" ObjectID="_1688903266" r:id="rId37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Нет, не соответствует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4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4" DrawAspect="Content" ObjectID="_1688903267" r:id="rId38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Да, соответствует</w:t>
            </w:r>
          </w:p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Перейдите к Части </w:t>
            </w:r>
            <w:r w:rsidRPr="001A2BD1">
              <w:rPr>
                <w:snapToGrid w:val="0"/>
                <w:sz w:val="18"/>
                <w:szCs w:val="18"/>
                <w:lang w:val="en-US"/>
              </w:rPr>
              <w:t>III</w:t>
            </w:r>
            <w:r w:rsidRPr="001A2BD1">
              <w:rPr>
                <w:snapToGrid w:val="0"/>
                <w:sz w:val="18"/>
                <w:szCs w:val="18"/>
              </w:rPr>
              <w:t xml:space="preserve"> «Сведения о контролирующих лицах»</w:t>
            </w:r>
          </w:p>
        </w:tc>
      </w:tr>
      <w:tr w:rsidR="003048E4" w:rsidRPr="001A2BD1" w:rsidTr="004D71FB">
        <w:trPr>
          <w:trHeight w:val="4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E4" w:rsidRPr="001A2BD1" w:rsidRDefault="003048E4" w:rsidP="004D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A2BD1">
              <w:rPr>
                <w:sz w:val="18"/>
                <w:szCs w:val="18"/>
              </w:rPr>
              <w:t>.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4" w:rsidRPr="001A2BD1" w:rsidRDefault="003048E4" w:rsidP="004D71FB">
            <w:p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Соответствует ли юридическое лицо нижеуказанным критериям активной деятельности?</w:t>
            </w:r>
          </w:p>
        </w:tc>
      </w:tr>
      <w:tr w:rsidR="003048E4" w:rsidRPr="001A2BD1" w:rsidTr="004D71FB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E4" w:rsidRPr="001A2BD1" w:rsidRDefault="003048E4" w:rsidP="004D71F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4" w:rsidRPr="001A2BD1" w:rsidRDefault="003048E4" w:rsidP="004D71FB">
            <w:pPr>
              <w:pStyle w:val="a3"/>
              <w:numPr>
                <w:ilvl w:val="0"/>
                <w:numId w:val="2"/>
              </w:numPr>
              <w:ind w:left="459" w:hanging="283"/>
              <w:rPr>
                <w:snapToGrid w:val="0"/>
                <w:sz w:val="18"/>
                <w:szCs w:val="18"/>
              </w:rPr>
            </w:pPr>
            <w:r w:rsidRPr="001A2BD1">
              <w:rPr>
                <w:b/>
                <w:snapToGrid w:val="0"/>
                <w:sz w:val="18"/>
                <w:szCs w:val="18"/>
              </w:rPr>
              <w:t>пассивные доходы</w:t>
            </w:r>
            <w:r w:rsidRPr="001A2BD1">
              <w:rPr>
                <w:snapToGrid w:val="0"/>
                <w:sz w:val="18"/>
                <w:szCs w:val="18"/>
              </w:rPr>
              <w:t xml:space="preserve"> (перечислены ниже) составляют менее 50% от совокупного дохода организации за предшествующий год; И</w:t>
            </w:r>
          </w:p>
          <w:p w:rsidR="003048E4" w:rsidRPr="001A2BD1" w:rsidRDefault="003048E4" w:rsidP="004D71FB">
            <w:pPr>
              <w:pStyle w:val="a3"/>
              <w:numPr>
                <w:ilvl w:val="0"/>
                <w:numId w:val="2"/>
              </w:numPr>
              <w:ind w:left="459" w:hanging="283"/>
              <w:rPr>
                <w:snapToGrid w:val="0"/>
                <w:sz w:val="18"/>
                <w:szCs w:val="18"/>
              </w:rPr>
            </w:pPr>
            <w:r w:rsidRPr="001A2BD1">
              <w:rPr>
                <w:b/>
                <w:snapToGrid w:val="0"/>
                <w:sz w:val="18"/>
                <w:szCs w:val="18"/>
              </w:rPr>
              <w:t>активы, приносящие пассивные доходы</w:t>
            </w:r>
            <w:r w:rsidRPr="001A2BD1">
              <w:rPr>
                <w:snapToGrid w:val="0"/>
                <w:sz w:val="18"/>
                <w:szCs w:val="18"/>
              </w:rPr>
              <w:t xml:space="preserve"> (перечислены ниже), составляют менее 50% от средневзвешенной величины активов организации, оцениваемых по рыночной или балансовой стоимости (на конец предшествующего года).</w:t>
            </w:r>
            <w:r w:rsidRPr="001A2BD1">
              <w:rPr>
                <w:sz w:val="18"/>
                <w:szCs w:val="18"/>
              </w:rPr>
              <w:t xml:space="preserve"> </w:t>
            </w:r>
          </w:p>
          <w:p w:rsidR="003048E4" w:rsidRPr="001A2BD1" w:rsidRDefault="003048E4" w:rsidP="004D71FB">
            <w:pPr>
              <w:pStyle w:val="s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048E4" w:rsidRPr="001A2BD1" w:rsidRDefault="003048E4" w:rsidP="004D71F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Пассивные доходы: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дивиденды;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процентный доход (или иной аналогичный доход);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доходы от сдачи в аренду или субаренду имущества;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доходы от использования прав на объекты интеллектуальной собственности;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периодические страховые выплаты (аннуитеты);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доходы, полученные в рамках договора добровольного страхования жизни;</w:t>
            </w:r>
          </w:p>
          <w:p w:rsidR="003048E4" w:rsidRPr="001A2BD1" w:rsidRDefault="003048E4" w:rsidP="004D71FB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иные доходы, аналогичные доходам, указанным в настоящем пункте.</w:t>
            </w:r>
          </w:p>
        </w:tc>
      </w:tr>
      <w:tr w:rsidR="003048E4" w:rsidRPr="001A2BD1" w:rsidTr="003048E4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4" w:rsidRPr="001A2BD1" w:rsidRDefault="003048E4" w:rsidP="004D71F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4" w:rsidRPr="001A2BD1" w:rsidRDefault="003048E4" w:rsidP="004D71FB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74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74" DrawAspect="Content" ObjectID="_1688903268" r:id="rId39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Нет, организация осуществляет преимущественно пассивную деятельность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4" w:rsidRPr="001A2BD1" w:rsidRDefault="003048E4" w:rsidP="004D71FB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7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75" DrawAspect="Content" ObjectID="_1688903269" r:id="rId40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Да, организация осуществляет преимущественно активную деятельность</w:t>
            </w:r>
          </w:p>
        </w:tc>
      </w:tr>
      <w:tr w:rsidR="00DA530E" w:rsidRPr="001A2BD1" w:rsidTr="009C35F9">
        <w:trPr>
          <w:trHeight w:val="24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10.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Относится ли юридическое лицо к одной из следующих категорий?</w:t>
            </w:r>
          </w:p>
        </w:tc>
      </w:tr>
      <w:tr w:rsidR="00DA530E" w:rsidRPr="001A2BD1" w:rsidTr="00AB14D1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5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5" DrawAspect="Content" ObjectID="_1688903270" r:id="rId41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Нет, не относится</w:t>
            </w:r>
          </w:p>
          <w:p w:rsidR="00DA530E" w:rsidRPr="001A2BD1" w:rsidRDefault="00DA530E" w:rsidP="00AB14D1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DA530E" w:rsidRPr="001A2BD1" w:rsidRDefault="00DA530E" w:rsidP="00AB14D1">
            <w:pPr>
              <w:jc w:val="both"/>
              <w:rPr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Перейдите к Части </w:t>
            </w:r>
            <w:r w:rsidRPr="001A2BD1">
              <w:rPr>
                <w:snapToGrid w:val="0"/>
                <w:sz w:val="18"/>
                <w:szCs w:val="18"/>
                <w:lang w:val="en-US"/>
              </w:rPr>
              <w:t>III</w:t>
            </w:r>
            <w:r w:rsidRPr="001A2BD1">
              <w:rPr>
                <w:snapToGrid w:val="0"/>
                <w:sz w:val="18"/>
                <w:szCs w:val="18"/>
              </w:rPr>
              <w:t xml:space="preserve"> «Сведения о контролирующих лицах»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6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6" DrawAspect="Content" ObjectID="_1688903271" r:id="rId42"/>
              </w:object>
            </w:r>
            <w:r w:rsidRPr="001A2BD1">
              <w:rPr>
                <w:b/>
                <w:snapToGrid w:val="0"/>
                <w:sz w:val="18"/>
                <w:szCs w:val="18"/>
              </w:rPr>
              <w:t xml:space="preserve"> Да</w:t>
            </w:r>
          </w:p>
          <w:p w:rsidR="00DA530E" w:rsidRPr="001A2BD1" w:rsidRDefault="00DA530E" w:rsidP="00AB14D1">
            <w:pPr>
              <w:jc w:val="both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Укажите категорию организации и перейдите к Части </w:t>
            </w:r>
            <w:r w:rsidRPr="001A2BD1">
              <w:rPr>
                <w:snapToGrid w:val="0"/>
                <w:sz w:val="18"/>
                <w:szCs w:val="18"/>
                <w:lang w:val="en-US"/>
              </w:rPr>
              <w:t>IV</w:t>
            </w:r>
            <w:r w:rsidRPr="001A2BD1">
              <w:rPr>
                <w:snapToGrid w:val="0"/>
                <w:sz w:val="18"/>
                <w:szCs w:val="18"/>
              </w:rPr>
              <w:t xml:space="preserve"> «Заверения и подтверждения»</w:t>
            </w:r>
          </w:p>
        </w:tc>
      </w:tr>
      <w:tr w:rsidR="00DA530E" w:rsidRPr="001A2BD1" w:rsidTr="00AB14D1">
        <w:trPr>
          <w:trHeight w:val="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7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7" DrawAspect="Content" ObjectID="_1688903272" r:id="rId43"/>
              </w:objec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организация исполняет функции центрального банка, является государственным учреждением, международной организацией или указанным организациям принадлежит 100% долей (акций) в организации</w:t>
            </w:r>
          </w:p>
        </w:tc>
      </w:tr>
      <w:tr w:rsidR="00DA530E" w:rsidRPr="001A2BD1" w:rsidTr="00AB14D1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8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8" DrawAspect="Content" ObjectID="_1688903273" r:id="rId44"/>
              </w:objec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основной целью организации является прямое владение организациями (не организации финансового рынка), акции которых обращаются на организованных торгах в Российской Федерации или на иностранной бирже (укажите название организации и биржу: _______________________________________________________________) или осуществление финансирования таких организаций исключительно в инвестиционных целях</w:t>
            </w:r>
          </w:p>
        </w:tc>
      </w:tr>
      <w:tr w:rsidR="00DA530E" w:rsidRPr="001A2BD1" w:rsidTr="00AB14D1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59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59" DrawAspect="Content" ObjectID="_1688903274" r:id="rId45"/>
              </w:objec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организация (не организация финансового рынка в течение предыдущих 5 лет) находится в процессе ликвидации или реорганизации в целях продолжения или возобновления коммерческой деятельности, которая не относится к деятельности организации финансового рынка</w:t>
            </w:r>
          </w:p>
        </w:tc>
      </w:tr>
      <w:tr w:rsidR="00DA530E" w:rsidRPr="001A2BD1" w:rsidTr="00AB14D1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0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0" DrawAspect="Content" ObjectID="_1688903275" r:id="rId46"/>
              </w:objec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некоммерческая организация, доходы которой не являются объектом налогообложения или освобождаются от налогов</w:t>
            </w:r>
          </w:p>
        </w:tc>
      </w:tr>
      <w:tr w:rsidR="00DA530E" w:rsidRPr="001A2BD1" w:rsidTr="002841C6">
        <w:trPr>
          <w:trHeight w:val="273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ED4F5A">
            <w:pPr>
              <w:pStyle w:val="a3"/>
              <w:pageBreakBefore/>
              <w:numPr>
                <w:ilvl w:val="0"/>
                <w:numId w:val="1"/>
              </w:numPr>
              <w:ind w:left="1077"/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lastRenderedPageBreak/>
              <w:t>СВЕДЕНИЯ О КОНТРОЛИРУЮЩИХ ЛИЦАХ</w:t>
            </w:r>
          </w:p>
        </w:tc>
      </w:tr>
      <w:tr w:rsidR="00DA530E" w:rsidRPr="001A2BD1" w:rsidTr="00AB14D1">
        <w:trPr>
          <w:trHeight w:val="4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Укажите, входит ли в состав контролирующих лиц одно или несколько из следующих лиц, которым прямо или косвенно принадлежит более 10% от уставного капитала организации: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физические лица, которые являются налоговыми резидентами США</w:t>
            </w:r>
            <w:r w:rsidRPr="001A2BD1">
              <w:rPr>
                <w:sz w:val="18"/>
                <w:szCs w:val="18"/>
                <w:vertAlign w:val="superscript"/>
              </w:rPr>
              <w:footnoteReference w:id="8"/>
            </w:r>
            <w:r w:rsidRPr="001A2BD1">
              <w:rPr>
                <w:sz w:val="18"/>
                <w:szCs w:val="18"/>
              </w:rPr>
              <w:t>;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юридические лица, которые зарегистрированы/учреждены на территории США.</w:t>
            </w:r>
          </w:p>
        </w:tc>
      </w:tr>
      <w:tr w:rsidR="00DA530E" w:rsidRPr="001A2BD1" w:rsidTr="009C35F9">
        <w:trPr>
          <w:trHeight w:val="36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E" w:rsidRPr="001A2BD1" w:rsidRDefault="00DA530E" w:rsidP="00AB14D1">
            <w:pPr>
              <w:rPr>
                <w:b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1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1" DrawAspect="Content" ObjectID="_1688903276" r:id="rId47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Нет, не входит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9" w:rsidRPr="002C0C30" w:rsidRDefault="00DA530E" w:rsidP="00AB14D1">
            <w:pPr>
              <w:rPr>
                <w:b/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2" type="#_x0000_t75" style="width:7.5pt;height:7.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2" DrawAspect="Content" ObjectID="_1688903277" r:id="rId48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b/>
                <w:snapToGrid w:val="0"/>
                <w:sz w:val="18"/>
                <w:szCs w:val="18"/>
              </w:rPr>
              <w:t>Да, входит</w:t>
            </w:r>
          </w:p>
          <w:p w:rsidR="00ED4F5A" w:rsidRPr="001A2BD1" w:rsidRDefault="00ED4F5A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Предоставьте сведения о каждом контролирующем лице и документ, на основании которого лицо признается налоговым резидентом США </w:t>
            </w:r>
          </w:p>
          <w:p w:rsidR="00DA530E" w:rsidRPr="001A2BD1" w:rsidRDefault="00ED4F5A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i/>
                <w:snapToGrid w:val="0"/>
                <w:sz w:val="18"/>
                <w:szCs w:val="18"/>
              </w:rPr>
              <w:t xml:space="preserve">(для физических лиц – копию паспорта США/ </w:t>
            </w:r>
            <w:r w:rsidRPr="001A2BD1">
              <w:rPr>
                <w:i/>
                <w:snapToGrid w:val="0"/>
                <w:sz w:val="18"/>
                <w:szCs w:val="18"/>
                <w:lang w:val="en-US"/>
              </w:rPr>
              <w:t>Green</w:t>
            </w:r>
            <w:r w:rsidRPr="001A2BD1">
              <w:rPr>
                <w:i/>
                <w:snapToGrid w:val="0"/>
                <w:sz w:val="18"/>
                <w:szCs w:val="18"/>
              </w:rPr>
              <w:t xml:space="preserve"> </w:t>
            </w:r>
            <w:r w:rsidRPr="001A2BD1">
              <w:rPr>
                <w:i/>
                <w:snapToGrid w:val="0"/>
                <w:sz w:val="18"/>
                <w:szCs w:val="18"/>
                <w:lang w:val="en-US"/>
              </w:rPr>
              <w:t>card</w:t>
            </w:r>
            <w:r w:rsidRPr="001A2BD1">
              <w:rPr>
                <w:i/>
                <w:snapToGrid w:val="0"/>
                <w:sz w:val="18"/>
                <w:szCs w:val="18"/>
              </w:rPr>
              <w:t>/ документа, подтверждающего место рождения в США/ визу в США, для юридических лиц – учредительный документ):</w:t>
            </w:r>
          </w:p>
          <w:p w:rsidR="00ED4F5A" w:rsidRPr="001A2BD1" w:rsidRDefault="00ED4F5A" w:rsidP="00AB14D1">
            <w:pPr>
              <w:rPr>
                <w:snapToGrid w:val="0"/>
                <w:sz w:val="18"/>
                <w:szCs w:val="18"/>
              </w:rPr>
            </w:pPr>
          </w:p>
          <w:p w:rsidR="00ED4F5A" w:rsidRPr="009C35F9" w:rsidRDefault="00ED4F5A" w:rsidP="009C35F9">
            <w:pPr>
              <w:pStyle w:val="a3"/>
              <w:numPr>
                <w:ilvl w:val="0"/>
                <w:numId w:val="5"/>
              </w:numPr>
              <w:ind w:left="33" w:firstLine="142"/>
              <w:rPr>
                <w:snapToGrid w:val="0"/>
                <w:sz w:val="18"/>
                <w:szCs w:val="18"/>
              </w:rPr>
            </w:pPr>
            <w:r w:rsidRPr="009C35F9">
              <w:rPr>
                <w:snapToGrid w:val="0"/>
                <w:sz w:val="18"/>
                <w:szCs w:val="18"/>
              </w:rPr>
              <w:t>ФИО/ Наименование на английском языке (в соответствии с официальными документами):</w:t>
            </w:r>
          </w:p>
          <w:p w:rsidR="00ED4F5A" w:rsidRPr="001A2BD1" w:rsidRDefault="00ED4F5A" w:rsidP="009C35F9">
            <w:pPr>
              <w:ind w:left="33" w:firstLine="142"/>
              <w:rPr>
                <w:snapToGrid w:val="0"/>
                <w:sz w:val="18"/>
                <w:szCs w:val="18"/>
              </w:rPr>
            </w:pPr>
          </w:p>
          <w:p w:rsidR="00ED4F5A" w:rsidRPr="001A2BD1" w:rsidRDefault="00ED4F5A" w:rsidP="009C35F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33" w:firstLine="142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Адрес фактического проживания/ Адрес регистрации (учреждения):</w:t>
            </w:r>
          </w:p>
          <w:p w:rsidR="00ED4F5A" w:rsidRPr="001A2BD1" w:rsidRDefault="00ED4F5A" w:rsidP="009C35F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33" w:firstLine="142"/>
              <w:rPr>
                <w:snapToGrid w:val="0"/>
                <w:sz w:val="18"/>
                <w:szCs w:val="18"/>
              </w:rPr>
            </w:pPr>
          </w:p>
          <w:p w:rsidR="009C35F9" w:rsidRPr="001A2BD1" w:rsidRDefault="00ED4F5A" w:rsidP="009C35F9">
            <w:pPr>
              <w:pBdr>
                <w:bottom w:val="single" w:sz="12" w:space="1" w:color="auto"/>
                <w:between w:val="single" w:sz="12" w:space="1" w:color="auto"/>
              </w:pBdr>
              <w:ind w:left="33" w:firstLine="142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Номер SSN/ ITIN/ EIN</w:t>
            </w:r>
            <w:r w:rsidRPr="001A2BD1">
              <w:rPr>
                <w:snapToGrid w:val="0"/>
                <w:sz w:val="18"/>
                <w:szCs w:val="18"/>
                <w:vertAlign w:val="superscript"/>
              </w:rPr>
              <w:footnoteReference w:id="9"/>
            </w:r>
            <w:r w:rsidRPr="001A2BD1">
              <w:rPr>
                <w:snapToGrid w:val="0"/>
                <w:sz w:val="18"/>
                <w:szCs w:val="18"/>
              </w:rPr>
              <w:t>:</w:t>
            </w:r>
          </w:p>
          <w:p w:rsidR="00ED4F5A" w:rsidRDefault="00ED4F5A" w:rsidP="009C35F9">
            <w:pPr>
              <w:ind w:left="33" w:firstLine="142"/>
              <w:rPr>
                <w:b/>
                <w:sz w:val="18"/>
                <w:szCs w:val="18"/>
              </w:rPr>
            </w:pPr>
          </w:p>
          <w:p w:rsidR="009C35F9" w:rsidRPr="009C35F9" w:rsidRDefault="009C35F9" w:rsidP="009C35F9">
            <w:pPr>
              <w:pStyle w:val="a3"/>
              <w:numPr>
                <w:ilvl w:val="0"/>
                <w:numId w:val="5"/>
              </w:numPr>
              <w:ind w:left="33" w:firstLine="142"/>
              <w:rPr>
                <w:snapToGrid w:val="0"/>
                <w:sz w:val="18"/>
                <w:szCs w:val="18"/>
              </w:rPr>
            </w:pPr>
            <w:r w:rsidRPr="009C35F9">
              <w:rPr>
                <w:snapToGrid w:val="0"/>
                <w:sz w:val="18"/>
                <w:szCs w:val="18"/>
              </w:rPr>
              <w:t>ФИО/ Наименование на английском языке (в соответствии с официальными документами):</w:t>
            </w:r>
          </w:p>
          <w:p w:rsidR="009C35F9" w:rsidRPr="001A2BD1" w:rsidRDefault="009C35F9" w:rsidP="009C35F9">
            <w:pPr>
              <w:ind w:left="33" w:firstLine="142"/>
              <w:rPr>
                <w:snapToGrid w:val="0"/>
                <w:sz w:val="18"/>
                <w:szCs w:val="18"/>
              </w:rPr>
            </w:pPr>
          </w:p>
          <w:p w:rsidR="009C35F9" w:rsidRPr="001A2BD1" w:rsidRDefault="009C35F9" w:rsidP="009C35F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33" w:firstLine="142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Адрес фактического проживания/ Адрес регистрации (учреждения):</w:t>
            </w:r>
          </w:p>
          <w:p w:rsidR="009C35F9" w:rsidRPr="001A2BD1" w:rsidRDefault="009C35F9" w:rsidP="009C35F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33" w:firstLine="142"/>
              <w:rPr>
                <w:snapToGrid w:val="0"/>
                <w:sz w:val="18"/>
                <w:szCs w:val="18"/>
              </w:rPr>
            </w:pPr>
          </w:p>
          <w:p w:rsidR="009C35F9" w:rsidRPr="001A2BD1" w:rsidRDefault="009C35F9" w:rsidP="009C35F9">
            <w:pPr>
              <w:pBdr>
                <w:bottom w:val="single" w:sz="12" w:space="1" w:color="auto"/>
                <w:between w:val="single" w:sz="12" w:space="1" w:color="auto"/>
              </w:pBdr>
              <w:ind w:left="33" w:firstLine="142"/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Номер SSN/ ITIN/ EIN</w:t>
            </w:r>
            <w:r>
              <w:rPr>
                <w:snapToGrid w:val="0"/>
                <w:sz w:val="18"/>
                <w:szCs w:val="18"/>
                <w:vertAlign w:val="superscript"/>
              </w:rPr>
              <w:t>9</w:t>
            </w:r>
            <w:r w:rsidRPr="001A2BD1">
              <w:rPr>
                <w:snapToGrid w:val="0"/>
                <w:sz w:val="18"/>
                <w:szCs w:val="18"/>
              </w:rPr>
              <w:t>:</w:t>
            </w:r>
          </w:p>
          <w:p w:rsidR="009C35F9" w:rsidRPr="001A2BD1" w:rsidRDefault="009C35F9" w:rsidP="00ED4F5A">
            <w:pPr>
              <w:rPr>
                <w:b/>
                <w:sz w:val="18"/>
                <w:szCs w:val="18"/>
              </w:rPr>
            </w:pPr>
          </w:p>
        </w:tc>
      </w:tr>
      <w:tr w:rsidR="00DA530E" w:rsidRPr="001A2BD1" w:rsidTr="00AB14D1">
        <w:trPr>
          <w:trHeight w:val="4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b/>
                <w:snapToGrid w:val="0"/>
                <w:sz w:val="18"/>
                <w:szCs w:val="18"/>
              </w:rPr>
              <w:t>Предоставьте сведения о лицах, прямо или косвенно контролирующих юридическое лицо</w:t>
            </w:r>
            <w:r w:rsidRPr="001A2BD1">
              <w:rPr>
                <w:snapToGrid w:val="0"/>
                <w:sz w:val="18"/>
                <w:szCs w:val="18"/>
              </w:rPr>
              <w:t>, а именно:</w:t>
            </w:r>
          </w:p>
          <w:p w:rsidR="00DA530E" w:rsidRPr="001A2BD1" w:rsidRDefault="00DA530E" w:rsidP="00DA530E">
            <w:pPr>
              <w:pStyle w:val="a3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о физическом лице, которое в конечном счете прямо или косвенно (через третьих лиц) осуществляет владение (преобладающее участие более 25 процентов в капитале) организации; </w:t>
            </w:r>
            <w:r w:rsidRPr="001A2BD1">
              <w:rPr>
                <w:sz w:val="18"/>
                <w:szCs w:val="18"/>
              </w:rPr>
              <w:t>либо (при отсутствии указанного лица (лиц))</w:t>
            </w:r>
          </w:p>
          <w:p w:rsidR="00DA530E" w:rsidRPr="001A2BD1" w:rsidRDefault="00DA530E" w:rsidP="00DA530E">
            <w:pPr>
              <w:pStyle w:val="a3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о физическом лице, имеющем возможность контролировать действия организации: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физическое лицо (лица), осуществляющее управление юридическим лицом иными способами, такими как личные контакты с ответственными людьми, либо с теми, кто участвует в капитале;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 xml:space="preserve">физическое лицо (лица), осуществляющее управление без права собственности за счет участия в финансировании организации;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</w:t>
            </w:r>
            <w:bookmarkStart w:id="0" w:name="_GoBack"/>
            <w:r w:rsidRPr="001A2BD1">
              <w:rPr>
                <w:sz w:val="18"/>
                <w:szCs w:val="18"/>
              </w:rPr>
              <w:t>компан</w:t>
            </w:r>
            <w:bookmarkEnd w:id="0"/>
            <w:r w:rsidRPr="001A2BD1">
              <w:rPr>
                <w:sz w:val="18"/>
                <w:szCs w:val="18"/>
              </w:rPr>
              <w:t xml:space="preserve">ия объявила дефолт по определенным долгам (допустила неисполнение по определенным платежам); в случае использования, получения выгоды или прибыли от активов, которые находятся во владении организации; либо (при отсутствии указанного лица (лиц)) </w:t>
            </w:r>
          </w:p>
          <w:p w:rsidR="00DA530E" w:rsidRPr="001A2BD1" w:rsidRDefault="00DA530E" w:rsidP="00DA530E">
            <w:pPr>
              <w:pStyle w:val="a3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 xml:space="preserve">о физическом лице (лицах), которое осуществляет управление за счёт занимаемой должности в организации: 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 xml:space="preserve">физическое лицо (лица), ответственное за принятие стратегических решений, которые оказывают решающее влияние на развитие бизнеса или на общее направление развития организации; 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 xml:space="preserve">физическое лицо (лица), осуществляющее исполнительный контроль за ежедневной или регулярной деятельностью организации с использованием позиции руководства высшего звена: руководителя, финансового директора, управляющего или исполнительного </w:t>
            </w:r>
            <w:proofErr w:type="gramStart"/>
            <w:r w:rsidRPr="001A2BD1">
              <w:rPr>
                <w:sz w:val="18"/>
                <w:szCs w:val="18"/>
              </w:rPr>
              <w:t>директора</w:t>
            </w:r>
            <w:proofErr w:type="gramEnd"/>
            <w:r w:rsidRPr="001A2BD1">
              <w:rPr>
                <w:sz w:val="18"/>
                <w:szCs w:val="18"/>
              </w:rPr>
              <w:t xml:space="preserve"> или президента; </w:t>
            </w:r>
          </w:p>
          <w:p w:rsidR="00DA530E" w:rsidRPr="001A2BD1" w:rsidRDefault="00DA530E" w:rsidP="00DA530E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027" w:hanging="284"/>
              <w:rPr>
                <w:snapToGrid w:val="0"/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физическое лицо (лица), имеющее существенные полномочия при решении финансовых вопросов, связанных с работой организации, и при решении текущих финансовых вопросов организации.</w:t>
            </w:r>
          </w:p>
          <w:p w:rsidR="00DA530E" w:rsidRPr="001A2BD1" w:rsidRDefault="00DA530E" w:rsidP="00AB14D1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snapToGrid w:val="0"/>
                <w:sz w:val="18"/>
                <w:szCs w:val="18"/>
              </w:rPr>
            </w:pPr>
            <w:r w:rsidRPr="001A2BD1">
              <w:rPr>
                <w:i/>
                <w:snapToGrid w:val="0"/>
                <w:sz w:val="18"/>
                <w:szCs w:val="18"/>
              </w:rPr>
              <w:t>Если контролирующих лиц больше, чем одно, то заполните часть «Сведения о контролирующих лицах» в отношении каждого такого контролирующего лица.</w:t>
            </w:r>
          </w:p>
        </w:tc>
      </w:tr>
      <w:tr w:rsidR="009C486C" w:rsidRPr="001A2BD1" w:rsidTr="009C486C">
        <w:trPr>
          <w:trHeight w:val="3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(на русском языке)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F27B29">
        <w:trPr>
          <w:trHeight w:val="3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3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(на английском языке)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9C486C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3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9C486C">
        <w:trPr>
          <w:trHeight w:val="2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3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9C486C">
        <w:trPr>
          <w:trHeight w:val="3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3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рождения (страна, город)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F27B29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3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фактического проживания (страна, адрес)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F27B29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6C" w:rsidRDefault="009C486C" w:rsidP="009C48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налогового </w:t>
            </w:r>
            <w:proofErr w:type="spellStart"/>
            <w:r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9C486C" w:rsidRDefault="009C486C" w:rsidP="009C486C">
            <w:pPr>
              <w:rPr>
                <w:i/>
                <w:sz w:val="18"/>
                <w:szCs w:val="18"/>
              </w:rPr>
            </w:pPr>
            <w:r w:rsidRPr="00AB14D1">
              <w:rPr>
                <w:i/>
                <w:sz w:val="18"/>
                <w:szCs w:val="18"/>
              </w:rPr>
              <w:t>(укажите все страны, в которых лицо является налоговым резидентом, включая РФ)</w:t>
            </w:r>
          </w:p>
          <w:p w:rsidR="009C486C" w:rsidRDefault="009C486C" w:rsidP="009C486C">
            <w:pPr>
              <w:rPr>
                <w:i/>
                <w:sz w:val="18"/>
                <w:szCs w:val="18"/>
              </w:rPr>
            </w:pPr>
          </w:p>
          <w:p w:rsidR="009C486C" w:rsidRDefault="009C486C" w:rsidP="009C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C486C" w:rsidRDefault="009C486C" w:rsidP="009C486C">
            <w:pPr>
              <w:rPr>
                <w:sz w:val="18"/>
                <w:szCs w:val="18"/>
              </w:rPr>
            </w:pPr>
          </w:p>
          <w:p w:rsidR="009C486C" w:rsidRDefault="009C486C" w:rsidP="009C486C">
            <w:pPr>
              <w:rPr>
                <w:sz w:val="18"/>
                <w:szCs w:val="18"/>
              </w:rPr>
            </w:pPr>
          </w:p>
          <w:p w:rsidR="009C486C" w:rsidRDefault="009C486C" w:rsidP="009C486C">
            <w:pPr>
              <w:rPr>
                <w:sz w:val="18"/>
                <w:szCs w:val="18"/>
              </w:rPr>
            </w:pPr>
          </w:p>
          <w:p w:rsidR="009C486C" w:rsidRPr="009C486C" w:rsidRDefault="009C486C" w:rsidP="009C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48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TIN</w:t>
            </w:r>
            <w:r>
              <w:rPr>
                <w:b/>
                <w:sz w:val="18"/>
                <w:szCs w:val="18"/>
              </w:rPr>
              <w:t xml:space="preserve"> (или аналог) в стране налогового </w:t>
            </w:r>
            <w:proofErr w:type="spellStart"/>
            <w:r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9C486C" w:rsidRDefault="009C486C" w:rsidP="009C486C">
            <w:pPr>
              <w:rPr>
                <w:i/>
                <w:sz w:val="18"/>
                <w:szCs w:val="18"/>
              </w:rPr>
            </w:pPr>
            <w:r w:rsidRPr="00AB14D1">
              <w:rPr>
                <w:i/>
                <w:sz w:val="18"/>
                <w:szCs w:val="18"/>
              </w:rPr>
              <w:t xml:space="preserve">(укажите </w:t>
            </w:r>
            <w:r w:rsidRPr="00AB14D1">
              <w:rPr>
                <w:i/>
                <w:sz w:val="18"/>
                <w:szCs w:val="18"/>
                <w:lang w:val="en-US"/>
              </w:rPr>
              <w:t>TIN</w:t>
            </w:r>
            <w:r w:rsidRPr="00AB14D1">
              <w:rPr>
                <w:i/>
                <w:sz w:val="18"/>
                <w:szCs w:val="18"/>
              </w:rPr>
              <w:t xml:space="preserve"> или аналог в отношении каждой страны налогового </w:t>
            </w:r>
            <w:proofErr w:type="spellStart"/>
            <w:r w:rsidRPr="00AB14D1">
              <w:rPr>
                <w:i/>
                <w:sz w:val="18"/>
                <w:szCs w:val="18"/>
              </w:rPr>
              <w:t>резидентства</w:t>
            </w:r>
            <w:proofErr w:type="spellEnd"/>
            <w:r w:rsidRPr="00AB14D1">
              <w:rPr>
                <w:i/>
                <w:sz w:val="18"/>
                <w:szCs w:val="18"/>
              </w:rPr>
              <w:t>)</w:t>
            </w:r>
          </w:p>
          <w:p w:rsidR="009C486C" w:rsidRDefault="009C486C" w:rsidP="009C486C">
            <w:pPr>
              <w:rPr>
                <w:i/>
                <w:sz w:val="18"/>
                <w:szCs w:val="18"/>
              </w:rPr>
            </w:pPr>
          </w:p>
          <w:p w:rsidR="009C486C" w:rsidRDefault="009C486C" w:rsidP="009C486C">
            <w:pPr>
              <w:rPr>
                <w:i/>
                <w:sz w:val="18"/>
                <w:szCs w:val="18"/>
              </w:rPr>
            </w:pP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3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3" DrawAspect="Content" ObjectID="_1688903278" r:id="rId49"/>
              </w:objec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/>
              </w:rPr>
              <w:t>TIN</w:t>
            </w:r>
            <w:r w:rsidRPr="009C486C">
              <w:rPr>
                <w:snapToGrid w:val="0"/>
                <w:sz w:val="18"/>
                <w:szCs w:val="18"/>
              </w:rPr>
              <w:t xml:space="preserve"> _______________________________________________________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  <w:r w:rsidRPr="009C35F9">
              <w:rPr>
                <w:snapToGrid w:val="0"/>
                <w:sz w:val="18"/>
                <w:szCs w:val="18"/>
              </w:rPr>
              <w:t xml:space="preserve">           </w:t>
            </w: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4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4" DrawAspect="Content" ObjectID="_1688903279" r:id="rId50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Аналог ____________________________________________________</w:t>
            </w: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5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5" DrawAspect="Content" ObjectID="_1688903280" r:id="rId51"/>
              </w:objec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US"/>
              </w:rPr>
              <w:t>TIN</w:t>
            </w:r>
            <w:r w:rsidRPr="009C486C">
              <w:rPr>
                <w:snapToGrid w:val="0"/>
                <w:sz w:val="18"/>
                <w:szCs w:val="18"/>
              </w:rPr>
              <w:t xml:space="preserve"> _______________________________________________________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  <w:r w:rsidRPr="009C35F9">
              <w:rPr>
                <w:snapToGrid w:val="0"/>
                <w:sz w:val="18"/>
                <w:szCs w:val="18"/>
              </w:rPr>
              <w:t xml:space="preserve">           </w:t>
            </w:r>
          </w:p>
          <w:p w:rsidR="009C486C" w:rsidRPr="00AB14D1" w:rsidRDefault="009C486C" w:rsidP="009C486C">
            <w:pPr>
              <w:rPr>
                <w:sz w:val="14"/>
                <w:szCs w:val="14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6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6" DrawAspect="Content" ObjectID="_1688903281" r:id="rId52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Аналог ____________________________________________________</w:t>
            </w:r>
          </w:p>
          <w:p w:rsidR="009C486C" w:rsidRPr="00AB14D1" w:rsidRDefault="009C486C" w:rsidP="009C486C">
            <w:pPr>
              <w:rPr>
                <w:sz w:val="14"/>
                <w:szCs w:val="14"/>
              </w:rPr>
            </w:pPr>
          </w:p>
          <w:p w:rsidR="009C486C" w:rsidRDefault="009C486C" w:rsidP="009C486C">
            <w:pPr>
              <w:rPr>
                <w:sz w:val="14"/>
                <w:szCs w:val="14"/>
              </w:rPr>
            </w:pPr>
          </w:p>
          <w:p w:rsidR="009C486C" w:rsidRPr="001A2BD1" w:rsidRDefault="009C486C" w:rsidP="003048E4">
            <w:pPr>
              <w:rPr>
                <w:snapToGrid w:val="0"/>
                <w:sz w:val="18"/>
                <w:szCs w:val="18"/>
              </w:rPr>
            </w:pPr>
            <w:r w:rsidRPr="00AB14D1">
              <w:rPr>
                <w:sz w:val="18"/>
                <w:szCs w:val="14"/>
              </w:rPr>
              <w:t xml:space="preserve">При отсутствии </w:t>
            </w:r>
            <w:r w:rsidRPr="00AB14D1">
              <w:rPr>
                <w:sz w:val="18"/>
                <w:szCs w:val="14"/>
                <w:lang w:val="en-US"/>
              </w:rPr>
              <w:t>TIN</w:t>
            </w:r>
            <w:r w:rsidRPr="00AB14D1">
              <w:rPr>
                <w:sz w:val="18"/>
                <w:szCs w:val="14"/>
              </w:rPr>
              <w:t xml:space="preserve"> или аналога предоставьте письменное объяснение причины. </w:t>
            </w:r>
            <w:r w:rsidR="003048E4">
              <w:rPr>
                <w:sz w:val="18"/>
                <w:szCs w:val="14"/>
              </w:rPr>
              <w:t>Банк</w:t>
            </w:r>
            <w:r w:rsidRPr="00AB14D1">
              <w:rPr>
                <w:sz w:val="18"/>
                <w:szCs w:val="14"/>
              </w:rPr>
              <w:t xml:space="preserve"> оставляет за собой право не принять письменное объяснение причины после проведения проверки </w:t>
            </w:r>
            <w:r>
              <w:rPr>
                <w:sz w:val="18"/>
                <w:szCs w:val="14"/>
              </w:rPr>
              <w:t xml:space="preserve">причины </w:t>
            </w:r>
            <w:r w:rsidRPr="00AB14D1">
              <w:rPr>
                <w:sz w:val="18"/>
                <w:szCs w:val="14"/>
              </w:rPr>
              <w:t>на достоверность.</w:t>
            </w:r>
          </w:p>
        </w:tc>
      </w:tr>
      <w:tr w:rsidR="009C486C" w:rsidRPr="001A2BD1" w:rsidTr="009C486C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9C486C">
            <w:pPr>
              <w:spacing w:before="120" w:after="120" w:line="276" w:lineRule="auto"/>
              <w:contextualSpacing/>
              <w:rPr>
                <w:b/>
                <w:sz w:val="18"/>
                <w:szCs w:val="18"/>
              </w:rPr>
            </w:pPr>
            <w:r w:rsidRPr="009C486C">
              <w:rPr>
                <w:b/>
                <w:sz w:val="18"/>
                <w:szCs w:val="18"/>
              </w:rPr>
              <w:t>Предоставьте ответы на следующие вопросы в случае, если контролирующее лицо является налоговым резидентом государства/ территории, имеющего (-ей) программы «гражданство/</w:t>
            </w:r>
            <w:proofErr w:type="spellStart"/>
            <w:r w:rsidRPr="009C486C">
              <w:rPr>
                <w:b/>
                <w:sz w:val="18"/>
                <w:szCs w:val="18"/>
              </w:rPr>
              <w:t>резидентство</w:t>
            </w:r>
            <w:proofErr w:type="spellEnd"/>
            <w:r w:rsidRPr="009C486C">
              <w:rPr>
                <w:b/>
                <w:sz w:val="18"/>
                <w:szCs w:val="18"/>
              </w:rPr>
              <w:t xml:space="preserve"> в обмен на инвестиции», перечисленной на сайте ОЭСР</w:t>
            </w:r>
            <w:r w:rsidRPr="009C486C">
              <w:rPr>
                <w:b/>
                <w:sz w:val="18"/>
                <w:szCs w:val="18"/>
                <w:vertAlign w:val="superscript"/>
              </w:rPr>
              <w:footnoteReference w:id="10"/>
            </w:r>
            <w:r w:rsidRPr="009C486C">
              <w:rPr>
                <w:b/>
                <w:sz w:val="18"/>
                <w:szCs w:val="18"/>
              </w:rPr>
              <w:t xml:space="preserve">, </w:t>
            </w:r>
            <w:r w:rsidRPr="009C486C">
              <w:rPr>
                <w:sz w:val="18"/>
                <w:szCs w:val="18"/>
              </w:rPr>
              <w:t xml:space="preserve">включая Антигуа и </w:t>
            </w:r>
            <w:proofErr w:type="spellStart"/>
            <w:r w:rsidRPr="009C486C">
              <w:rPr>
                <w:sz w:val="18"/>
                <w:szCs w:val="18"/>
              </w:rPr>
              <w:t>Барбуда</w:t>
            </w:r>
            <w:proofErr w:type="spellEnd"/>
            <w:r w:rsidRPr="009C486C">
              <w:rPr>
                <w:sz w:val="18"/>
                <w:szCs w:val="18"/>
              </w:rPr>
              <w:t xml:space="preserve">, Багамские острова, Бахрейн, Барбадос, Кипр, Доминика, Гренада, Малайзия, Мальта, </w:t>
            </w:r>
            <w:proofErr w:type="spellStart"/>
            <w:r w:rsidRPr="009C486C">
              <w:rPr>
                <w:sz w:val="18"/>
                <w:szCs w:val="18"/>
              </w:rPr>
              <w:t>Сент</w:t>
            </w:r>
            <w:proofErr w:type="spellEnd"/>
            <w:r w:rsidRPr="009C486C">
              <w:rPr>
                <w:sz w:val="18"/>
                <w:szCs w:val="18"/>
              </w:rPr>
              <w:t xml:space="preserve">-Китс и Невис, Сент-Люсия, Сейшелы, Острова Тюрк и </w:t>
            </w:r>
            <w:proofErr w:type="spellStart"/>
            <w:r w:rsidRPr="009C486C">
              <w:rPr>
                <w:sz w:val="18"/>
                <w:szCs w:val="18"/>
              </w:rPr>
              <w:t>Кайкос</w:t>
            </w:r>
            <w:proofErr w:type="spellEnd"/>
            <w:r w:rsidRPr="009C486C">
              <w:rPr>
                <w:sz w:val="18"/>
                <w:szCs w:val="18"/>
              </w:rPr>
              <w:t>, ОАЭ, Катар, Вануату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6C" w:rsidRDefault="009C486C" w:rsidP="009C486C">
            <w:pPr>
              <w:rPr>
                <w:sz w:val="18"/>
                <w:szCs w:val="14"/>
              </w:rPr>
            </w:pPr>
            <w:r w:rsidRPr="009C486C">
              <w:rPr>
                <w:sz w:val="18"/>
                <w:szCs w:val="14"/>
              </w:rPr>
              <w:t xml:space="preserve">Было ли налоговое </w:t>
            </w:r>
            <w:proofErr w:type="spellStart"/>
            <w:r w:rsidRPr="009C486C">
              <w:rPr>
                <w:sz w:val="18"/>
                <w:szCs w:val="14"/>
              </w:rPr>
              <w:t>резидентство</w:t>
            </w:r>
            <w:proofErr w:type="spellEnd"/>
            <w:r w:rsidRPr="009C486C">
              <w:rPr>
                <w:sz w:val="18"/>
                <w:szCs w:val="14"/>
              </w:rPr>
              <w:t xml:space="preserve"> контролирующего лица приобретено в рамках программы «гражданство/</w:t>
            </w:r>
            <w:proofErr w:type="spellStart"/>
            <w:r w:rsidRPr="009C486C">
              <w:rPr>
                <w:sz w:val="18"/>
                <w:szCs w:val="14"/>
              </w:rPr>
              <w:t>рези</w:t>
            </w:r>
            <w:r>
              <w:rPr>
                <w:sz w:val="18"/>
                <w:szCs w:val="14"/>
              </w:rPr>
              <w:t>дентство</w:t>
            </w:r>
            <w:proofErr w:type="spellEnd"/>
            <w:r>
              <w:rPr>
                <w:sz w:val="18"/>
                <w:szCs w:val="14"/>
              </w:rPr>
              <w:t xml:space="preserve"> в обмен на инвестиции»?</w:t>
            </w:r>
          </w:p>
          <w:p w:rsidR="009C486C" w:rsidRPr="009C486C" w:rsidRDefault="009C486C" w:rsidP="009C486C">
            <w:pPr>
              <w:rPr>
                <w:sz w:val="18"/>
                <w:szCs w:val="14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7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7" DrawAspect="Content" ObjectID="_1688903282" r:id="rId53"/>
              </w:object>
            </w:r>
            <w:r>
              <w:rPr>
                <w:snapToGrid w:val="0"/>
                <w:sz w:val="18"/>
                <w:szCs w:val="18"/>
              </w:rPr>
              <w:t xml:space="preserve"> Да                      </w:t>
            </w: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8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8" DrawAspect="Content" ObjectID="_1688903283" r:id="rId54"/>
              </w:object>
            </w:r>
            <w:r>
              <w:rPr>
                <w:snapToGrid w:val="0"/>
                <w:sz w:val="18"/>
                <w:szCs w:val="18"/>
              </w:rPr>
              <w:t xml:space="preserve"> Нет</w:t>
            </w:r>
          </w:p>
          <w:p w:rsidR="009C486C" w:rsidRPr="009C486C" w:rsidRDefault="009C486C" w:rsidP="009C486C">
            <w:pPr>
              <w:rPr>
                <w:sz w:val="18"/>
                <w:szCs w:val="14"/>
              </w:rPr>
            </w:pPr>
          </w:p>
          <w:p w:rsidR="009C486C" w:rsidRDefault="009C486C" w:rsidP="009C486C">
            <w:pPr>
              <w:rPr>
                <w:sz w:val="18"/>
                <w:szCs w:val="14"/>
              </w:rPr>
            </w:pPr>
            <w:r w:rsidRPr="009C486C">
              <w:rPr>
                <w:sz w:val="18"/>
                <w:szCs w:val="14"/>
              </w:rPr>
              <w:t>В каком государстве/территории контролирующее лицо проводило более 90 дней в предшествующем году (включая РФ, если применимо)?</w:t>
            </w:r>
          </w:p>
          <w:p w:rsidR="009C486C" w:rsidRDefault="009C486C" w:rsidP="009C486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_____________________________________________________________</w:t>
            </w:r>
            <w:r w:rsidRPr="009C486C">
              <w:rPr>
                <w:sz w:val="18"/>
                <w:szCs w:val="14"/>
              </w:rPr>
              <w:t xml:space="preserve"> </w:t>
            </w:r>
          </w:p>
          <w:p w:rsidR="009C486C" w:rsidRPr="009C486C" w:rsidRDefault="009C486C" w:rsidP="009C486C">
            <w:pPr>
              <w:rPr>
                <w:sz w:val="18"/>
                <w:szCs w:val="14"/>
              </w:rPr>
            </w:pPr>
          </w:p>
          <w:p w:rsidR="009C486C" w:rsidRDefault="009C486C" w:rsidP="009C486C">
            <w:pPr>
              <w:rPr>
                <w:sz w:val="18"/>
                <w:szCs w:val="14"/>
              </w:rPr>
            </w:pPr>
            <w:r w:rsidRPr="009C486C">
              <w:rPr>
                <w:sz w:val="18"/>
                <w:szCs w:val="14"/>
              </w:rPr>
              <w:t>В каком государстве/территории контролирующее лицо уплачивало налог на свой личный доход и подавали декларацию за предшествующий год (включая РФ, если применимо)?</w:t>
            </w:r>
          </w:p>
          <w:p w:rsidR="009C486C" w:rsidRDefault="009C486C" w:rsidP="009C486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_____________________________________________________________</w:t>
            </w:r>
            <w:r w:rsidRPr="009C486C">
              <w:rPr>
                <w:sz w:val="18"/>
                <w:szCs w:val="14"/>
              </w:rPr>
              <w:t xml:space="preserve"> </w:t>
            </w: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</w:p>
          <w:p w:rsidR="009C486C" w:rsidRDefault="009C486C" w:rsidP="009C48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Где находится центр жизненных интересов контролирующего лица?</w:t>
            </w:r>
          </w:p>
          <w:p w:rsidR="009C486C" w:rsidRDefault="009C486C" w:rsidP="009C486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_____________________________________________________________</w:t>
            </w:r>
            <w:r w:rsidRPr="009C486C">
              <w:rPr>
                <w:sz w:val="18"/>
                <w:szCs w:val="14"/>
              </w:rPr>
              <w:t xml:space="preserve"> </w:t>
            </w:r>
          </w:p>
          <w:p w:rsidR="009C486C" w:rsidRPr="001A2BD1" w:rsidRDefault="009C486C" w:rsidP="009C486C">
            <w:pPr>
              <w:rPr>
                <w:snapToGrid w:val="0"/>
                <w:sz w:val="18"/>
                <w:szCs w:val="18"/>
              </w:rPr>
            </w:pPr>
          </w:p>
        </w:tc>
      </w:tr>
      <w:tr w:rsidR="009C486C" w:rsidRPr="001A2BD1" w:rsidTr="00F27B29">
        <w:trPr>
          <w:trHeight w:val="4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AB14D1" w:rsidRDefault="009C486C" w:rsidP="009C3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Лицо не является налоговым резидентом ни в одной стране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69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69" DrawAspect="Content" ObjectID="_1688903284" r:id="rId55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Да, не является налоговым резидентом ни в одной стране </w:t>
            </w:r>
            <w:r w:rsidRPr="009C35F9">
              <w:rPr>
                <w:snapToGrid w:val="0"/>
                <w:sz w:val="18"/>
                <w:szCs w:val="18"/>
              </w:rPr>
              <w:t xml:space="preserve">           </w:t>
            </w:r>
          </w:p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70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70" DrawAspect="Content" ObjectID="_1688903285" r:id="rId56"/>
              </w:object>
            </w:r>
            <w:r w:rsidRPr="001A2BD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Не применимо</w:t>
            </w:r>
          </w:p>
        </w:tc>
      </w:tr>
      <w:tr w:rsidR="009C486C" w:rsidRPr="001A2BD1" w:rsidTr="00F27B29">
        <w:trPr>
          <w:trHeight w:val="23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6C" w:rsidRPr="001A2BD1" w:rsidRDefault="009C486C" w:rsidP="00AB14D1">
            <w:pPr>
              <w:rPr>
                <w:b/>
                <w:snapToGrid w:val="0"/>
                <w:sz w:val="18"/>
                <w:szCs w:val="18"/>
              </w:rPr>
            </w:pPr>
            <w:r w:rsidRPr="001A2BD1">
              <w:rPr>
                <w:b/>
                <w:snapToGrid w:val="0"/>
                <w:sz w:val="18"/>
                <w:szCs w:val="18"/>
              </w:rPr>
              <w:t>Укажите вид контроля:</w:t>
            </w:r>
          </w:p>
        </w:tc>
      </w:tr>
      <w:tr w:rsidR="009C486C" w:rsidRPr="001A2BD1" w:rsidTr="00AB14D1">
        <w:trPr>
          <w:trHeight w:val="2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71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71" DrawAspect="Content" ObjectID="_1688903286" r:id="rId57"/>
              </w:objec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9C35F9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Контроль над юридическим лицом посредств</w:t>
            </w:r>
            <w:r>
              <w:rPr>
                <w:snapToGrid w:val="0"/>
                <w:sz w:val="18"/>
                <w:szCs w:val="18"/>
              </w:rPr>
              <w:t>о</w:t>
            </w:r>
            <w:r w:rsidRPr="001A2BD1">
              <w:rPr>
                <w:snapToGrid w:val="0"/>
                <w:sz w:val="18"/>
                <w:szCs w:val="18"/>
              </w:rPr>
              <w:t>м владения</w:t>
            </w:r>
          </w:p>
        </w:tc>
      </w:tr>
      <w:tr w:rsidR="009C486C" w:rsidRPr="001A2BD1" w:rsidTr="00AB14D1">
        <w:trPr>
          <w:trHeight w:val="1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72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72" DrawAspect="Content" ObjectID="_1688903287" r:id="rId58"/>
              </w:objec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Контроль над юридическим лицом по иным основаниям</w:t>
            </w:r>
          </w:p>
        </w:tc>
      </w:tr>
      <w:tr w:rsidR="009C486C" w:rsidRPr="001A2BD1" w:rsidTr="00AB14D1">
        <w:trPr>
          <w:trHeight w:val="1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object w:dxaOrig="150" w:dyaOrig="150">
                <v:shape id="_x0000_i1073" type="#_x0000_t75" style="width:8.15pt;height:8.15pt" o:ole="" o:bordertopcolor="this" o:borderleftcolor="this" o:borderbottomcolor="this" o:borderrightcolor="this" fillcolor="window">
                  <v:imagedata r:id="rId8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73" DrawAspect="Content" ObjectID="_1688903288" r:id="rId59"/>
              </w:objec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6C" w:rsidRPr="001A2BD1" w:rsidRDefault="009C486C" w:rsidP="00AB14D1">
            <w:pPr>
              <w:rPr>
                <w:snapToGrid w:val="0"/>
                <w:sz w:val="18"/>
                <w:szCs w:val="18"/>
              </w:rPr>
            </w:pPr>
            <w:r w:rsidRPr="001A2BD1">
              <w:rPr>
                <w:snapToGrid w:val="0"/>
                <w:sz w:val="18"/>
                <w:szCs w:val="18"/>
              </w:rPr>
              <w:t>Контроль над юридическим лицом в качестве лица занимающего старшую руководящую должность</w:t>
            </w:r>
          </w:p>
        </w:tc>
      </w:tr>
      <w:tr w:rsidR="00DA530E" w:rsidRPr="001A2BD1" w:rsidTr="002841C6">
        <w:trPr>
          <w:trHeight w:val="285"/>
        </w:trPr>
        <w:tc>
          <w:tcPr>
            <w:tcW w:w="934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pStyle w:val="a3"/>
              <w:numPr>
                <w:ilvl w:val="0"/>
                <w:numId w:val="1"/>
              </w:numPr>
              <w:rPr>
                <w:b/>
                <w:snapToGrid w:val="0"/>
                <w:sz w:val="18"/>
                <w:szCs w:val="18"/>
              </w:rPr>
            </w:pPr>
            <w:r w:rsidRPr="001A2BD1">
              <w:rPr>
                <w:b/>
                <w:sz w:val="18"/>
                <w:szCs w:val="18"/>
              </w:rPr>
              <w:t>ЗАВЕРЕНИЯ И ПОДТВЕРЖДЕНИЯ</w:t>
            </w:r>
          </w:p>
        </w:tc>
      </w:tr>
      <w:tr w:rsidR="00DA530E" w:rsidRPr="001A2BD1" w:rsidTr="00DA530E">
        <w:trPr>
          <w:trHeight w:val="55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78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30E" w:rsidRPr="001A2BD1" w:rsidRDefault="00DA530E" w:rsidP="00AB14D1">
            <w:pPr>
              <w:ind w:left="-567" w:right="170" w:firstLine="567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Настоящим, я подтверждаю, что:</w:t>
            </w:r>
          </w:p>
          <w:p w:rsidR="00DA530E" w:rsidRPr="001A2BD1" w:rsidRDefault="00DA530E" w:rsidP="00AB14D1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информация, указанная в настоящей анкете, является актуальной, полной и достоверной;</w:t>
            </w:r>
          </w:p>
          <w:p w:rsidR="00DA530E" w:rsidRDefault="00DA530E" w:rsidP="00AB14D1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несу ответственность за предоставление неполных и недостоверных сведений в соответствии с применимым законодательством;</w:t>
            </w:r>
          </w:p>
          <w:p w:rsidR="00F43698" w:rsidRPr="00F43698" w:rsidRDefault="00F43698" w:rsidP="00F43698">
            <w:pPr>
              <w:spacing w:line="251" w:lineRule="auto"/>
              <w:ind w:firstLine="4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43698">
              <w:rPr>
                <w:sz w:val="18"/>
                <w:szCs w:val="18"/>
              </w:rPr>
              <w:t xml:space="preserve"> случае, если контролирующие лица юридического лица являются налоговыми резидентами США, настоящим Вы даёте своё согласие и не возражаете</w:t>
            </w:r>
            <w:r>
              <w:rPr>
                <w:sz w:val="18"/>
                <w:szCs w:val="18"/>
              </w:rPr>
              <w:t xml:space="preserve"> против передачи </w:t>
            </w:r>
            <w:r w:rsidR="003048E4">
              <w:rPr>
                <w:sz w:val="18"/>
                <w:szCs w:val="18"/>
              </w:rPr>
              <w:t>Банком</w:t>
            </w:r>
            <w:r w:rsidRPr="00F43698">
              <w:rPr>
                <w:sz w:val="18"/>
                <w:szCs w:val="18"/>
              </w:rPr>
              <w:t xml:space="preserve"> предоставленных сведений, а также иных сведений, включая финансовую информацию по счетам, в Налоговую Службу США и/или лицу, исполняющему функции налогового агента, согласно требованиям Закона США «О налогообложении иностранных счетов» (FATCA), а также в уполномоченные органы Российской Федерации согласно требованиям Федерального закона от 28.06.2014 №173-ФЗ «Об особенностях осуществления финансовых </w:t>
            </w:r>
            <w:r w:rsidRPr="00F43698">
              <w:rPr>
                <w:sz w:val="18"/>
                <w:szCs w:val="18"/>
              </w:rPr>
              <w:lastRenderedPageBreak/>
              <w:t>операций с иностранными гражданами и юридическими лицами, о внесении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Федерации»;</w:t>
            </w:r>
          </w:p>
          <w:p w:rsidR="00F43698" w:rsidRPr="00F43698" w:rsidRDefault="002841C6" w:rsidP="002841C6">
            <w:pPr>
              <w:spacing w:line="251" w:lineRule="auto"/>
              <w:ind w:firstLine="4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43698" w:rsidRPr="00F43698">
              <w:rPr>
                <w:sz w:val="18"/>
                <w:szCs w:val="18"/>
              </w:rPr>
              <w:t>редупрежден о том, что в случае если территория США или территория, находящаяся под управлением США, является местом рождения контролирующего лица и Вы не указываете, что контролирующее лицо является налоговым резидентом США, Вы обязуетесь предоставить копию Сертификата потери гражданства США (</w:t>
            </w:r>
            <w:proofErr w:type="spellStart"/>
            <w:r w:rsidR="00F43698" w:rsidRPr="00F43698">
              <w:rPr>
                <w:sz w:val="18"/>
                <w:szCs w:val="18"/>
              </w:rPr>
              <w:t>Certificate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</w:t>
            </w:r>
            <w:proofErr w:type="spellStart"/>
            <w:r w:rsidR="00F43698" w:rsidRPr="00F43698">
              <w:rPr>
                <w:sz w:val="18"/>
                <w:szCs w:val="18"/>
              </w:rPr>
              <w:t>of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</w:t>
            </w:r>
            <w:proofErr w:type="spellStart"/>
            <w:r w:rsidR="00F43698" w:rsidRPr="00F43698">
              <w:rPr>
                <w:sz w:val="18"/>
                <w:szCs w:val="18"/>
              </w:rPr>
              <w:t>loss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</w:t>
            </w:r>
            <w:proofErr w:type="spellStart"/>
            <w:r w:rsidR="00F43698" w:rsidRPr="00F43698">
              <w:rPr>
                <w:sz w:val="18"/>
                <w:szCs w:val="18"/>
              </w:rPr>
              <w:t>of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</w:t>
            </w:r>
            <w:proofErr w:type="spellStart"/>
            <w:r w:rsidR="00F43698" w:rsidRPr="00F43698">
              <w:rPr>
                <w:sz w:val="18"/>
                <w:szCs w:val="18"/>
              </w:rPr>
              <w:t>Nationality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</w:t>
            </w:r>
            <w:proofErr w:type="spellStart"/>
            <w:r w:rsidR="00F43698" w:rsidRPr="00F43698">
              <w:rPr>
                <w:sz w:val="18"/>
                <w:szCs w:val="18"/>
              </w:rPr>
              <w:t>of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</w:t>
            </w:r>
            <w:proofErr w:type="spellStart"/>
            <w:r w:rsidR="00F43698" w:rsidRPr="00F43698">
              <w:rPr>
                <w:sz w:val="18"/>
                <w:szCs w:val="18"/>
              </w:rPr>
              <w:t>the</w:t>
            </w:r>
            <w:proofErr w:type="spellEnd"/>
            <w:r w:rsidR="00F43698" w:rsidRPr="00F43698">
              <w:rPr>
                <w:sz w:val="18"/>
                <w:szCs w:val="18"/>
              </w:rPr>
              <w:t xml:space="preserve"> U.S.) по форме DS 4083 Бюро консульских дел Государственного департамента США в течение 15 (пятнадцати) рабочих дней с даты заполнения настоящей </w:t>
            </w:r>
            <w:r>
              <w:rPr>
                <w:sz w:val="18"/>
                <w:szCs w:val="18"/>
              </w:rPr>
              <w:t>анкеты</w:t>
            </w:r>
            <w:r w:rsidR="00F43698" w:rsidRPr="00F43698">
              <w:rPr>
                <w:sz w:val="18"/>
                <w:szCs w:val="18"/>
              </w:rPr>
              <w:t>;</w:t>
            </w:r>
          </w:p>
          <w:p w:rsidR="00DA530E" w:rsidRPr="001A2BD1" w:rsidRDefault="00DA530E" w:rsidP="00AB14D1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 xml:space="preserve">предупрежден о том, что в случае отказа от предоставления </w:t>
            </w:r>
            <w:r w:rsidR="003048E4">
              <w:rPr>
                <w:sz w:val="18"/>
                <w:szCs w:val="18"/>
              </w:rPr>
              <w:t>Банку</w:t>
            </w:r>
            <w:r w:rsidRPr="001A2BD1">
              <w:rPr>
                <w:sz w:val="18"/>
                <w:szCs w:val="18"/>
              </w:rPr>
              <w:t xml:space="preserve"> информации о налоговом </w:t>
            </w:r>
            <w:proofErr w:type="spellStart"/>
            <w:r w:rsidRPr="001A2BD1">
              <w:rPr>
                <w:sz w:val="18"/>
                <w:szCs w:val="18"/>
              </w:rPr>
              <w:t>резидентстве</w:t>
            </w:r>
            <w:proofErr w:type="spellEnd"/>
            <w:r w:rsidRPr="001A2BD1">
              <w:rPr>
                <w:sz w:val="18"/>
                <w:szCs w:val="18"/>
              </w:rPr>
              <w:t xml:space="preserve"> и/или идентификационном номере налогоплательщика или его аналога (в том числе, в отношении контролирующего лица), связанному с выполнением мероприятий в соответствии с положениями главы 20.1 Налогового кодекса Российской Федерации, а также в случае предоставления неполной информации (в частности, в случае непредставления идентификационного номера налогоплательщика или его аналога, в том числе, в отношении контролирующего лица) или заведомо неверной</w:t>
            </w:r>
            <w:r w:rsidR="00F43698">
              <w:rPr>
                <w:sz w:val="18"/>
                <w:szCs w:val="18"/>
              </w:rPr>
              <w:t>/ недостоверной</w:t>
            </w:r>
            <w:r w:rsidRPr="001A2BD1">
              <w:rPr>
                <w:sz w:val="18"/>
                <w:szCs w:val="18"/>
              </w:rPr>
              <w:t xml:space="preserve"> информации, </w:t>
            </w:r>
            <w:r w:rsidR="003048E4">
              <w:rPr>
                <w:sz w:val="18"/>
                <w:szCs w:val="18"/>
              </w:rPr>
              <w:t xml:space="preserve">Банк </w:t>
            </w:r>
            <w:r w:rsidRPr="001A2BD1">
              <w:rPr>
                <w:sz w:val="18"/>
                <w:szCs w:val="18"/>
              </w:rPr>
              <w:t>вправе отказать в заключении нового договора; отказать в совершении операций по существующему договору; расторгнуть в одностороннем порядке существующие договоры, в случаях и порядке, предусмотренных законодательством Российской Федерации.</w:t>
            </w:r>
          </w:p>
          <w:p w:rsidR="00DA530E" w:rsidRPr="001A2BD1" w:rsidRDefault="00DA530E" w:rsidP="00AB14D1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>Настоящим, я обязуюсь:</w:t>
            </w:r>
          </w:p>
          <w:p w:rsidR="00DA530E" w:rsidRPr="001A2BD1" w:rsidRDefault="00DA530E" w:rsidP="00AB14D1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 xml:space="preserve">предоставить в </w:t>
            </w:r>
            <w:r w:rsidR="003048E4">
              <w:rPr>
                <w:sz w:val="18"/>
                <w:szCs w:val="18"/>
              </w:rPr>
              <w:t>Банк</w:t>
            </w:r>
            <w:r w:rsidRPr="001A2BD1">
              <w:rPr>
                <w:sz w:val="18"/>
                <w:szCs w:val="18"/>
              </w:rPr>
              <w:t xml:space="preserve"> по первому требованию документы, подтверждающие или опровергающие сведения, указанные в настоящей анкете, в том числе в отношении статуса налогового резидента (в том числе, в отношении контролирующих лиц), в течение 15 (пятнадцати) рабочих дней с даты получения такого запроса;</w:t>
            </w:r>
          </w:p>
          <w:p w:rsidR="00DA530E" w:rsidRPr="001A2BD1" w:rsidRDefault="00DA530E" w:rsidP="003048E4">
            <w:pPr>
              <w:ind w:right="170" w:firstLine="454"/>
              <w:jc w:val="both"/>
              <w:rPr>
                <w:sz w:val="18"/>
                <w:szCs w:val="18"/>
              </w:rPr>
            </w:pPr>
            <w:r w:rsidRPr="001A2BD1">
              <w:rPr>
                <w:sz w:val="18"/>
                <w:szCs w:val="18"/>
              </w:rPr>
              <w:t xml:space="preserve">уведомить об изменении любого факта, указанного в данной анкете, в том числе об изменении обстоятельств, указанных в настоящей Анкете, в том числе, на состав контролирующих лиц, и предоставить информацию и подтверждающие документы в </w:t>
            </w:r>
            <w:r w:rsidR="003048E4">
              <w:rPr>
                <w:sz w:val="18"/>
                <w:szCs w:val="18"/>
              </w:rPr>
              <w:t>Банк</w:t>
            </w:r>
            <w:r w:rsidRPr="001A2BD1">
              <w:rPr>
                <w:sz w:val="18"/>
                <w:szCs w:val="18"/>
              </w:rPr>
              <w:t xml:space="preserve"> в течение 30 (тридцати) дней с даты их изменения.</w:t>
            </w:r>
          </w:p>
        </w:tc>
      </w:tr>
    </w:tbl>
    <w:p w:rsidR="00DA530E" w:rsidRPr="00DA530E" w:rsidRDefault="00DA530E" w:rsidP="00DA530E">
      <w:pPr>
        <w:rPr>
          <w:b/>
          <w:sz w:val="20"/>
          <w:szCs w:val="20"/>
        </w:rPr>
      </w:pPr>
    </w:p>
    <w:p w:rsidR="00DA530E" w:rsidRPr="00DA530E" w:rsidRDefault="00DA530E" w:rsidP="00DA530E">
      <w:pPr>
        <w:rPr>
          <w:sz w:val="20"/>
          <w:szCs w:val="20"/>
        </w:rPr>
      </w:pPr>
      <w:r w:rsidRPr="00DA530E">
        <w:rPr>
          <w:sz w:val="20"/>
          <w:szCs w:val="20"/>
        </w:rPr>
        <w:t xml:space="preserve">Клиент/Представитель                           </w:t>
      </w:r>
      <w:r>
        <w:rPr>
          <w:sz w:val="20"/>
          <w:szCs w:val="20"/>
        </w:rPr>
        <w:t xml:space="preserve">                </w:t>
      </w:r>
      <w:r w:rsidRPr="00DA530E">
        <w:rPr>
          <w:sz w:val="20"/>
          <w:szCs w:val="20"/>
        </w:rPr>
        <w:t xml:space="preserve">     ___________________ / __________________/</w:t>
      </w:r>
    </w:p>
    <w:p w:rsidR="00DA530E" w:rsidRPr="00DA530E" w:rsidRDefault="00DA530E" w:rsidP="00DA530E">
      <w:pPr>
        <w:rPr>
          <w:sz w:val="20"/>
          <w:szCs w:val="20"/>
        </w:rPr>
      </w:pPr>
      <w:r w:rsidRPr="00DA530E">
        <w:rPr>
          <w:b/>
          <w:sz w:val="20"/>
          <w:szCs w:val="20"/>
        </w:rPr>
        <w:t xml:space="preserve">                                                                                        </w:t>
      </w:r>
      <w:r w:rsidRPr="00DA530E">
        <w:rPr>
          <w:sz w:val="20"/>
          <w:szCs w:val="20"/>
        </w:rPr>
        <w:t xml:space="preserve">Подпись                               расшифровка                   </w:t>
      </w:r>
    </w:p>
    <w:p w:rsidR="00DA530E" w:rsidRDefault="00DA530E" w:rsidP="00DA530E">
      <w:pPr>
        <w:rPr>
          <w:sz w:val="20"/>
          <w:szCs w:val="20"/>
        </w:rPr>
      </w:pPr>
    </w:p>
    <w:p w:rsidR="00DA530E" w:rsidRDefault="00DA530E" w:rsidP="00DA530E">
      <w:pPr>
        <w:rPr>
          <w:sz w:val="20"/>
          <w:szCs w:val="20"/>
        </w:rPr>
      </w:pPr>
    </w:p>
    <w:p w:rsidR="00DA530E" w:rsidRPr="00DA530E" w:rsidRDefault="00DA530E" w:rsidP="00DA530E">
      <w:pPr>
        <w:rPr>
          <w:sz w:val="20"/>
          <w:szCs w:val="20"/>
        </w:rPr>
      </w:pPr>
      <w:r w:rsidRPr="00DA530E">
        <w:rPr>
          <w:sz w:val="20"/>
          <w:szCs w:val="20"/>
        </w:rPr>
        <w:t xml:space="preserve">М.П. (при </w:t>
      </w:r>
      <w:proofErr w:type="gramStart"/>
      <w:r w:rsidRPr="00DA530E">
        <w:rPr>
          <w:sz w:val="20"/>
          <w:szCs w:val="20"/>
        </w:rPr>
        <w:t xml:space="preserve">наличии)   </w:t>
      </w:r>
      <w:proofErr w:type="gramEnd"/>
      <w:r w:rsidRPr="00DA530E">
        <w:rPr>
          <w:sz w:val="20"/>
          <w:szCs w:val="20"/>
        </w:rPr>
        <w:t xml:space="preserve">                                                                                           «____» _______________ 20___ г      </w:t>
      </w:r>
      <w:r w:rsidRPr="00DA530E">
        <w:rPr>
          <w:b/>
          <w:sz w:val="20"/>
          <w:szCs w:val="20"/>
        </w:rPr>
        <w:t xml:space="preserve">         </w:t>
      </w: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DA530E" w:rsidRPr="00DA530E" w:rsidRDefault="00DA530E" w:rsidP="00DA530E">
      <w:pPr>
        <w:rPr>
          <w:snapToGrid w:val="0"/>
          <w:sz w:val="20"/>
          <w:szCs w:val="20"/>
        </w:rPr>
      </w:pPr>
    </w:p>
    <w:p w:rsidR="002A5142" w:rsidRPr="00DA530E" w:rsidRDefault="002A5142">
      <w:pPr>
        <w:rPr>
          <w:sz w:val="20"/>
          <w:szCs w:val="20"/>
        </w:rPr>
      </w:pPr>
    </w:p>
    <w:sectPr w:rsidR="002A5142" w:rsidRPr="00DA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C9" w:rsidRDefault="008150C9" w:rsidP="00DA530E">
      <w:r>
        <w:separator/>
      </w:r>
    </w:p>
  </w:endnote>
  <w:endnote w:type="continuationSeparator" w:id="0">
    <w:p w:rsidR="008150C9" w:rsidRDefault="008150C9" w:rsidP="00DA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Credit CY">
    <w:altName w:val="Franklin Gothic Medium Cond"/>
    <w:charset w:val="CC"/>
    <w:family w:val="auto"/>
    <w:pitch w:val="variable"/>
    <w:sig w:usb0="A000022F" w:usb1="5000A06A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C9" w:rsidRDefault="008150C9" w:rsidP="00DA530E">
      <w:r>
        <w:separator/>
      </w:r>
    </w:p>
  </w:footnote>
  <w:footnote w:type="continuationSeparator" w:id="0">
    <w:p w:rsidR="008150C9" w:rsidRDefault="008150C9" w:rsidP="00DA530E">
      <w:r>
        <w:continuationSeparator/>
      </w:r>
    </w:p>
  </w:footnote>
  <w:footnote w:id="1">
    <w:p w:rsidR="00AB14D1" w:rsidRPr="00DA530E" w:rsidRDefault="00AB14D1" w:rsidP="00DA530E">
      <w:pPr>
        <w:pStyle w:val="a7"/>
        <w:ind w:left="-567" w:firstLine="567"/>
        <w:rPr>
          <w:sz w:val="14"/>
          <w:szCs w:val="14"/>
        </w:rPr>
      </w:pPr>
      <w:r w:rsidRPr="00DA530E">
        <w:rPr>
          <w:rStyle w:val="a6"/>
          <w:sz w:val="14"/>
          <w:szCs w:val="14"/>
        </w:rPr>
        <w:footnoteRef/>
      </w:r>
      <w:r w:rsidRPr="00DA530E">
        <w:rPr>
          <w:sz w:val="14"/>
          <w:szCs w:val="14"/>
        </w:rPr>
        <w:t xml:space="preserve"> Данная Анкета предназначена для целей исполнения требований раздела VII.1 части первой Налогового кодекса Российской Федерации, введенным в действие Федеральным законом от 27.11.2017 №340-ФЗ, а также требований Федерального закона от 28.06 2014 №173-ФЗ и законодательства США о налогообложении иностранных счетов (</w:t>
      </w:r>
      <w:proofErr w:type="spellStart"/>
      <w:r w:rsidRPr="00DA530E">
        <w:rPr>
          <w:sz w:val="14"/>
          <w:szCs w:val="14"/>
        </w:rPr>
        <w:t>Foreign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Account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Tax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Compliance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Act</w:t>
      </w:r>
      <w:proofErr w:type="spellEnd"/>
      <w:r w:rsidRPr="00DA530E">
        <w:rPr>
          <w:sz w:val="14"/>
          <w:szCs w:val="14"/>
        </w:rPr>
        <w:t>, FATCA).</w:t>
      </w:r>
    </w:p>
  </w:footnote>
  <w:footnote w:id="2">
    <w:p w:rsidR="002C0C30" w:rsidRPr="00DA530E" w:rsidRDefault="002C0C30" w:rsidP="00DA530E">
      <w:pPr>
        <w:pStyle w:val="a7"/>
        <w:ind w:left="-567" w:firstLine="567"/>
        <w:rPr>
          <w:sz w:val="14"/>
          <w:szCs w:val="14"/>
        </w:rPr>
      </w:pPr>
      <w:r w:rsidRPr="00DA530E">
        <w:rPr>
          <w:rStyle w:val="a6"/>
          <w:sz w:val="14"/>
          <w:szCs w:val="14"/>
        </w:rPr>
        <w:footnoteRef/>
      </w:r>
      <w:r w:rsidRPr="00DA530E">
        <w:rPr>
          <w:sz w:val="14"/>
          <w:szCs w:val="14"/>
        </w:rPr>
        <w:t xml:space="preserve"> Центральный банк РФ, Пенсионный фонд РФ, Фонд обязательного медицинского страхования, Фонд социального страхования РФ, Международная финансовая корпорация, Международный банк реконструкции и развития, Евразийский банк развития, Европейский банк реконструкции и развития, Межгосударственный банк, Международный инвестиционный банк, Международный банк экономического сотрудничества, Многостороннее агентство по гарантиям инвестиций, Черноморский банк торговли и развития, Европейский инвестиционный банк, Северный инвестиционный банк</w:t>
      </w:r>
    </w:p>
  </w:footnote>
  <w:footnote w:id="3">
    <w:p w:rsidR="002C0C30" w:rsidRPr="00DA530E" w:rsidRDefault="002C0C30" w:rsidP="00DA530E">
      <w:pPr>
        <w:pStyle w:val="a7"/>
        <w:ind w:left="-567" w:firstLine="567"/>
        <w:rPr>
          <w:sz w:val="14"/>
          <w:szCs w:val="14"/>
        </w:rPr>
      </w:pPr>
      <w:r w:rsidRPr="00DA530E">
        <w:rPr>
          <w:rStyle w:val="a6"/>
          <w:sz w:val="14"/>
          <w:szCs w:val="14"/>
        </w:rPr>
        <w:footnoteRef/>
      </w:r>
      <w:r w:rsidRPr="00DA530E">
        <w:rPr>
          <w:sz w:val="14"/>
          <w:szCs w:val="14"/>
        </w:rPr>
        <w:t xml:space="preserve"> В соответствии с Федеральным законом №340-ФЗ, главой 20.1 Налогового кодекса Российской Федерации, а также Перечнем организаций, которых следует относить к организациям финансового рынка, опубликованным на сайте ФНС </w:t>
      </w:r>
      <w:hyperlink r:id="rId1" w:anchor="startbody" w:history="1">
        <w:r w:rsidRPr="00DA530E">
          <w:rPr>
            <w:rStyle w:val="a9"/>
            <w:sz w:val="14"/>
            <w:szCs w:val="14"/>
            <w:lang w:val="en-US"/>
          </w:rPr>
          <w:t>https</w:t>
        </w:r>
        <w:r w:rsidRPr="00DA530E">
          <w:rPr>
            <w:rStyle w:val="a9"/>
            <w:sz w:val="14"/>
            <w:szCs w:val="14"/>
          </w:rPr>
          <w:t>://340</w:t>
        </w:r>
        <w:proofErr w:type="spellStart"/>
        <w:r w:rsidRPr="00DA530E">
          <w:rPr>
            <w:rStyle w:val="a9"/>
            <w:sz w:val="14"/>
            <w:szCs w:val="14"/>
            <w:lang w:val="en-US"/>
          </w:rPr>
          <w:t>fzreport</w:t>
        </w:r>
        <w:proofErr w:type="spellEnd"/>
        <w:r w:rsidRPr="00DA530E">
          <w:rPr>
            <w:rStyle w:val="a9"/>
            <w:sz w:val="14"/>
            <w:szCs w:val="14"/>
          </w:rPr>
          <w:t>.</w:t>
        </w:r>
        <w:proofErr w:type="spellStart"/>
        <w:r w:rsidRPr="00DA530E">
          <w:rPr>
            <w:rStyle w:val="a9"/>
            <w:sz w:val="14"/>
            <w:szCs w:val="14"/>
            <w:lang w:val="en-US"/>
          </w:rPr>
          <w:t>nalog</w:t>
        </w:r>
        <w:proofErr w:type="spellEnd"/>
        <w:r w:rsidRPr="00DA530E">
          <w:rPr>
            <w:rStyle w:val="a9"/>
            <w:sz w:val="14"/>
            <w:szCs w:val="14"/>
          </w:rPr>
          <w:t>.</w:t>
        </w:r>
        <w:proofErr w:type="spellStart"/>
        <w:r w:rsidRPr="00DA530E">
          <w:rPr>
            <w:rStyle w:val="a9"/>
            <w:sz w:val="14"/>
            <w:szCs w:val="14"/>
            <w:lang w:val="en-US"/>
          </w:rPr>
          <w:t>ru</w:t>
        </w:r>
        <w:proofErr w:type="spellEnd"/>
        <w:r w:rsidRPr="00DA530E">
          <w:rPr>
            <w:rStyle w:val="a9"/>
            <w:sz w:val="14"/>
            <w:szCs w:val="14"/>
          </w:rPr>
          <w:t>/</w:t>
        </w:r>
        <w:r w:rsidRPr="00DA530E">
          <w:rPr>
            <w:rStyle w:val="a9"/>
            <w:sz w:val="14"/>
            <w:szCs w:val="14"/>
            <w:lang w:val="en-US"/>
          </w:rPr>
          <w:t>info</w:t>
        </w:r>
        <w:r w:rsidRPr="00DA530E">
          <w:rPr>
            <w:rStyle w:val="a9"/>
            <w:sz w:val="14"/>
            <w:szCs w:val="14"/>
          </w:rPr>
          <w:t>/#</w:t>
        </w:r>
        <w:proofErr w:type="spellStart"/>
        <w:r w:rsidRPr="00DA530E">
          <w:rPr>
            <w:rStyle w:val="a9"/>
            <w:sz w:val="14"/>
            <w:szCs w:val="14"/>
            <w:lang w:val="en-US"/>
          </w:rPr>
          <w:t>startbody</w:t>
        </w:r>
        <w:proofErr w:type="spellEnd"/>
      </w:hyperlink>
    </w:p>
  </w:footnote>
  <w:footnote w:id="4">
    <w:p w:rsidR="00AB14D1" w:rsidRPr="00DA530E" w:rsidRDefault="00AB14D1" w:rsidP="00DA530E">
      <w:pPr>
        <w:pStyle w:val="a7"/>
        <w:ind w:left="-567" w:right="-142" w:firstLine="567"/>
        <w:rPr>
          <w:sz w:val="14"/>
          <w:szCs w:val="14"/>
        </w:rPr>
      </w:pPr>
      <w:r w:rsidRPr="00DA530E">
        <w:rPr>
          <w:rStyle w:val="a6"/>
          <w:b/>
          <w:sz w:val="14"/>
          <w:szCs w:val="14"/>
        </w:rPr>
        <w:footnoteRef/>
      </w:r>
      <w:r w:rsidRPr="00DA530E">
        <w:rPr>
          <w:sz w:val="14"/>
          <w:szCs w:val="14"/>
        </w:rPr>
        <w:t xml:space="preserve"> Каждая страна/юрисдикция имеет собственные правила установления налогового </w:t>
      </w:r>
      <w:proofErr w:type="spellStart"/>
      <w:r w:rsidRPr="00DA530E">
        <w:rPr>
          <w:sz w:val="14"/>
          <w:szCs w:val="14"/>
        </w:rPr>
        <w:t>резидентства</w:t>
      </w:r>
      <w:proofErr w:type="spellEnd"/>
      <w:r w:rsidRPr="00DA530E">
        <w:rPr>
          <w:sz w:val="14"/>
          <w:szCs w:val="14"/>
        </w:rPr>
        <w:t xml:space="preserve">. Информация касательно критериев налогового </w:t>
      </w:r>
      <w:proofErr w:type="spellStart"/>
      <w:r w:rsidRPr="00DA530E">
        <w:rPr>
          <w:sz w:val="14"/>
          <w:szCs w:val="14"/>
        </w:rPr>
        <w:t>резидентства</w:t>
      </w:r>
      <w:proofErr w:type="spellEnd"/>
      <w:r w:rsidRPr="00DA530E">
        <w:rPr>
          <w:sz w:val="14"/>
          <w:szCs w:val="14"/>
        </w:rPr>
        <w:t xml:space="preserve"> различных стран/юрисдикций размещена на сайте Организации экономического сотрудничества и развития (ОЭСР) по адресу (</w:t>
      </w:r>
      <w:hyperlink r:id="rId2" w:history="1">
        <w:r w:rsidRPr="00DA530E">
          <w:rPr>
            <w:sz w:val="14"/>
            <w:szCs w:val="14"/>
          </w:rPr>
          <w:t>http://www.oecd.org/tax/automatic-exchange/crs-implementation-and-assistance/tax-residency/</w:t>
        </w:r>
      </w:hyperlink>
      <w:r w:rsidRPr="00DA530E">
        <w:rPr>
          <w:sz w:val="14"/>
          <w:szCs w:val="14"/>
        </w:rPr>
        <w:t xml:space="preserve">). Если у Вас возникнут вопросы по определению статуса налогового </w:t>
      </w:r>
      <w:proofErr w:type="spellStart"/>
      <w:r w:rsidRPr="00DA530E">
        <w:rPr>
          <w:sz w:val="14"/>
          <w:szCs w:val="14"/>
        </w:rPr>
        <w:t>резидентства</w:t>
      </w:r>
      <w:proofErr w:type="spellEnd"/>
      <w:r w:rsidRPr="00DA530E">
        <w:rPr>
          <w:sz w:val="14"/>
          <w:szCs w:val="14"/>
        </w:rPr>
        <w:t>, Вы можете обратиться к налоговому консультанту или упол</w:t>
      </w:r>
      <w:r>
        <w:rPr>
          <w:sz w:val="14"/>
          <w:szCs w:val="14"/>
        </w:rPr>
        <w:t xml:space="preserve">номоченный орган Вашей страны. </w:t>
      </w:r>
      <w:r w:rsidR="003048E4">
        <w:rPr>
          <w:sz w:val="14"/>
          <w:szCs w:val="14"/>
        </w:rPr>
        <w:t xml:space="preserve">Банк </w:t>
      </w:r>
      <w:r w:rsidRPr="00DA530E">
        <w:rPr>
          <w:sz w:val="14"/>
          <w:szCs w:val="14"/>
        </w:rPr>
        <w:t xml:space="preserve">не оказывает содействие и не консультирует по вопросам налогового </w:t>
      </w:r>
      <w:proofErr w:type="spellStart"/>
      <w:r w:rsidRPr="00DA530E">
        <w:rPr>
          <w:sz w:val="14"/>
          <w:szCs w:val="14"/>
        </w:rPr>
        <w:t>резидентства</w:t>
      </w:r>
      <w:proofErr w:type="spellEnd"/>
      <w:r w:rsidRPr="00DA530E">
        <w:rPr>
          <w:sz w:val="14"/>
          <w:szCs w:val="14"/>
        </w:rPr>
        <w:t xml:space="preserve">. </w:t>
      </w:r>
    </w:p>
  </w:footnote>
  <w:footnote w:id="5">
    <w:p w:rsidR="00AB14D1" w:rsidRPr="00DA530E" w:rsidRDefault="00AB14D1" w:rsidP="00DA530E">
      <w:pPr>
        <w:pStyle w:val="a7"/>
        <w:ind w:left="-567" w:right="-142" w:firstLine="567"/>
        <w:rPr>
          <w:sz w:val="14"/>
          <w:szCs w:val="14"/>
        </w:rPr>
      </w:pPr>
      <w:r w:rsidRPr="00DA530E">
        <w:rPr>
          <w:sz w:val="14"/>
          <w:szCs w:val="14"/>
          <w:vertAlign w:val="superscript"/>
        </w:rPr>
        <w:footnoteRef/>
      </w:r>
      <w:r w:rsidRPr="00DA530E">
        <w:rPr>
          <w:sz w:val="14"/>
          <w:szCs w:val="14"/>
          <w:vertAlign w:val="superscript"/>
        </w:rPr>
        <w:t xml:space="preserve"> </w:t>
      </w:r>
      <w:r w:rsidRPr="00DA530E">
        <w:rPr>
          <w:sz w:val="14"/>
          <w:szCs w:val="14"/>
        </w:rPr>
        <w:t>TIN (</w:t>
      </w:r>
      <w:proofErr w:type="spellStart"/>
      <w:r w:rsidRPr="00DA530E">
        <w:rPr>
          <w:sz w:val="14"/>
          <w:szCs w:val="14"/>
        </w:rPr>
        <w:t>Tax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Identification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Number</w:t>
      </w:r>
      <w:proofErr w:type="spellEnd"/>
      <w:r w:rsidRPr="00DA530E">
        <w:rPr>
          <w:sz w:val="14"/>
          <w:szCs w:val="14"/>
        </w:rPr>
        <w:t xml:space="preserve">) - идентификационный номер налогоплательщика. Аналог – функциональный эквивалент TIN, который используется налоговыми органами в соответствующей стране налогового </w:t>
      </w:r>
      <w:proofErr w:type="spellStart"/>
      <w:r w:rsidRPr="00DA530E">
        <w:rPr>
          <w:sz w:val="14"/>
          <w:szCs w:val="14"/>
        </w:rPr>
        <w:t>резидентства</w:t>
      </w:r>
      <w:proofErr w:type="spellEnd"/>
      <w:r w:rsidRPr="00DA530E">
        <w:rPr>
          <w:sz w:val="14"/>
          <w:szCs w:val="14"/>
        </w:rPr>
        <w:t xml:space="preserve"> для целей учета налоговых обязательств, например, </w:t>
      </w:r>
      <w:r w:rsidRPr="00DA530E">
        <w:rPr>
          <w:sz w:val="14"/>
          <w:szCs w:val="14"/>
          <w:lang w:val="en-US"/>
        </w:rPr>
        <w:t>ID</w:t>
      </w:r>
      <w:r w:rsidRPr="00DA530E">
        <w:rPr>
          <w:sz w:val="14"/>
          <w:szCs w:val="14"/>
        </w:rPr>
        <w:t xml:space="preserve"> номер в документе, удостоверяющем личность, номер социального страхования (указывается в случае отсутствия TIN).</w:t>
      </w:r>
    </w:p>
  </w:footnote>
  <w:footnote w:id="6">
    <w:p w:rsidR="00AB14D1" w:rsidRPr="00DA530E" w:rsidRDefault="00AB14D1" w:rsidP="00DA530E">
      <w:pPr>
        <w:pStyle w:val="a7"/>
        <w:ind w:left="-567" w:right="-142" w:firstLine="567"/>
        <w:rPr>
          <w:sz w:val="14"/>
          <w:szCs w:val="14"/>
        </w:rPr>
      </w:pPr>
      <w:r w:rsidRPr="00DA530E">
        <w:rPr>
          <w:sz w:val="14"/>
          <w:szCs w:val="14"/>
          <w:vertAlign w:val="superscript"/>
        </w:rPr>
        <w:footnoteRef/>
      </w:r>
      <w:r w:rsidRPr="00DA530E">
        <w:rPr>
          <w:sz w:val="14"/>
          <w:szCs w:val="14"/>
        </w:rPr>
        <w:t xml:space="preserve"> Укажите тип идентификационного номера, который Вы указали. Это может быть TIN (или другое наименование идентификационного номера налогоплательщика, используемое в стране налогового </w:t>
      </w:r>
      <w:proofErr w:type="spellStart"/>
      <w:r w:rsidRPr="00DA530E">
        <w:rPr>
          <w:sz w:val="14"/>
          <w:szCs w:val="14"/>
        </w:rPr>
        <w:t>резидентства</w:t>
      </w:r>
      <w:proofErr w:type="spellEnd"/>
      <w:r w:rsidRPr="00DA530E">
        <w:rPr>
          <w:sz w:val="14"/>
          <w:szCs w:val="14"/>
        </w:rPr>
        <w:t xml:space="preserve">) или Аналог (например, идентификационный номер, указанный в паспорте или в ID </w:t>
      </w:r>
      <w:proofErr w:type="spellStart"/>
      <w:r w:rsidRPr="00DA530E">
        <w:rPr>
          <w:sz w:val="14"/>
          <w:szCs w:val="14"/>
        </w:rPr>
        <w:t>card</w:t>
      </w:r>
      <w:proofErr w:type="spellEnd"/>
      <w:r w:rsidRPr="00DA530E">
        <w:rPr>
          <w:sz w:val="14"/>
          <w:szCs w:val="14"/>
        </w:rPr>
        <w:t>, или номер в карточке социального страхования). Укажите Аналог в случае, если у вас отсутствует TIN.</w:t>
      </w:r>
    </w:p>
  </w:footnote>
  <w:footnote w:id="7">
    <w:p w:rsidR="00AB14D1" w:rsidRDefault="00AB14D1" w:rsidP="009C35F9">
      <w:pPr>
        <w:spacing w:after="120"/>
        <w:rPr>
          <w:sz w:val="14"/>
          <w:szCs w:val="14"/>
        </w:rPr>
      </w:pPr>
      <w:r w:rsidRPr="001A2BD1">
        <w:rPr>
          <w:rStyle w:val="a6"/>
          <w:sz w:val="14"/>
          <w:szCs w:val="14"/>
        </w:rPr>
        <w:footnoteRef/>
      </w:r>
      <w:r w:rsidRPr="001A2BD1">
        <w:rPr>
          <w:sz w:val="14"/>
          <w:szCs w:val="14"/>
        </w:rPr>
        <w:t xml:space="preserve"> Одна или несколько </w:t>
      </w:r>
      <w:r>
        <w:rPr>
          <w:sz w:val="14"/>
          <w:szCs w:val="14"/>
        </w:rPr>
        <w:t>организаций финансового рынка</w:t>
      </w:r>
      <w:r w:rsidRPr="001A2BD1">
        <w:rPr>
          <w:sz w:val="14"/>
          <w:szCs w:val="14"/>
        </w:rPr>
        <w:t xml:space="preserve"> или финансовых учреждений в ходе своей деятельности осуществляют прямо или косвенно от </w:t>
      </w:r>
      <w:r>
        <w:rPr>
          <w:sz w:val="14"/>
          <w:szCs w:val="14"/>
        </w:rPr>
        <w:t>юридического лица</w:t>
      </w:r>
      <w:r w:rsidRPr="001A2BD1">
        <w:rPr>
          <w:sz w:val="14"/>
          <w:szCs w:val="14"/>
        </w:rPr>
        <w:t>:</w:t>
      </w:r>
    </w:p>
    <w:p w:rsidR="00AB14D1" w:rsidRPr="001A2BD1" w:rsidRDefault="00AB14D1" w:rsidP="009C35F9">
      <w:pPr>
        <w:spacing w:after="120"/>
        <w:rPr>
          <w:sz w:val="14"/>
          <w:szCs w:val="14"/>
        </w:rPr>
      </w:pPr>
      <w:r w:rsidRPr="001A2BD1">
        <w:rPr>
          <w:sz w:val="14"/>
          <w:szCs w:val="14"/>
        </w:rPr>
        <w:t xml:space="preserve">- операции, связанные одновременно или по отдельности с: торговлей высоколиквидными финансовыми инструментами (в том числе чеками, векселями, депозитными сертификатами, производными финансовыми инструментами), осуществлением операций на валютном рынке (рынке </w:t>
      </w:r>
      <w:proofErr w:type="spellStart"/>
      <w:r w:rsidRPr="001A2BD1">
        <w:rPr>
          <w:sz w:val="14"/>
          <w:szCs w:val="14"/>
        </w:rPr>
        <w:t>форекс</w:t>
      </w:r>
      <w:proofErr w:type="spellEnd"/>
      <w:r w:rsidRPr="001A2BD1">
        <w:rPr>
          <w:sz w:val="14"/>
          <w:szCs w:val="14"/>
        </w:rPr>
        <w:t>), торговлей биржевыми инструментами, а также инструментами, связанными с процентными ставками и индексами, оборачиваемыми ценными бумагами, или торговлей фьючерсами на сырьевые товары; управлением индивидуальными и коллективными инвестиционными портфелями; иным инвестированием, администрированием или управлением финансовыми активами или денежными средствами.</w:t>
      </w:r>
    </w:p>
    <w:p w:rsidR="00AB14D1" w:rsidRPr="001A2BD1" w:rsidRDefault="00AB14D1" w:rsidP="009C35F9">
      <w:pPr>
        <w:spacing w:after="120"/>
        <w:rPr>
          <w:szCs w:val="28"/>
        </w:rPr>
      </w:pPr>
      <w:r w:rsidRPr="001A2BD1">
        <w:rPr>
          <w:sz w:val="14"/>
          <w:szCs w:val="14"/>
        </w:rPr>
        <w:t xml:space="preserve">- инвестирование или торговлю финансовыми активами (самостоятельно или через посредников) </w:t>
      </w:r>
      <w:r>
        <w:rPr>
          <w:sz w:val="14"/>
          <w:szCs w:val="14"/>
        </w:rPr>
        <w:t>от юридического лица</w:t>
      </w:r>
      <w:r w:rsidRPr="001A2BD1">
        <w:rPr>
          <w:sz w:val="14"/>
          <w:szCs w:val="14"/>
        </w:rPr>
        <w:t xml:space="preserve">, а также вправе полностью или частично распоряжаться активами </w:t>
      </w:r>
      <w:r>
        <w:rPr>
          <w:sz w:val="14"/>
          <w:szCs w:val="14"/>
        </w:rPr>
        <w:t>юридического лица</w:t>
      </w:r>
      <w:r w:rsidRPr="001A2BD1">
        <w:rPr>
          <w:sz w:val="14"/>
          <w:szCs w:val="14"/>
        </w:rPr>
        <w:t>.</w:t>
      </w:r>
    </w:p>
  </w:footnote>
  <w:footnote w:id="8">
    <w:p w:rsidR="00AB14D1" w:rsidRPr="00DA530E" w:rsidRDefault="00AB14D1" w:rsidP="00DA530E">
      <w:pPr>
        <w:pStyle w:val="a7"/>
        <w:jc w:val="both"/>
        <w:rPr>
          <w:sz w:val="14"/>
          <w:szCs w:val="14"/>
        </w:rPr>
      </w:pPr>
      <w:r w:rsidRPr="00DA530E">
        <w:rPr>
          <w:rStyle w:val="a6"/>
          <w:sz w:val="14"/>
          <w:szCs w:val="14"/>
        </w:rPr>
        <w:footnoteRef/>
      </w:r>
      <w:r w:rsidRPr="00DA530E">
        <w:rPr>
          <w:sz w:val="14"/>
          <w:szCs w:val="14"/>
        </w:rPr>
        <w:t xml:space="preserve"> Налоговыми резидентами США признаются следующие физические лица: </w:t>
      </w:r>
    </w:p>
    <w:p w:rsidR="00AB14D1" w:rsidRPr="00DA530E" w:rsidRDefault="00AB14D1" w:rsidP="00DA530E">
      <w:pPr>
        <w:pStyle w:val="a7"/>
        <w:jc w:val="both"/>
        <w:rPr>
          <w:sz w:val="14"/>
          <w:szCs w:val="14"/>
        </w:rPr>
      </w:pPr>
      <w:r w:rsidRPr="00DA530E">
        <w:rPr>
          <w:sz w:val="14"/>
          <w:szCs w:val="14"/>
        </w:rPr>
        <w:t>- физические лица - граждане США;</w:t>
      </w:r>
    </w:p>
    <w:p w:rsidR="00AB14D1" w:rsidRPr="00DA530E" w:rsidRDefault="00AB14D1" w:rsidP="00DA530E">
      <w:pPr>
        <w:pStyle w:val="a7"/>
        <w:jc w:val="both"/>
        <w:rPr>
          <w:sz w:val="14"/>
          <w:szCs w:val="14"/>
        </w:rPr>
      </w:pPr>
      <w:r w:rsidRPr="00DA530E">
        <w:rPr>
          <w:sz w:val="14"/>
          <w:szCs w:val="14"/>
        </w:rPr>
        <w:t>- физические лица, имеющие разрешение на постоянное пребывание в США (форма I-551 (</w:t>
      </w:r>
      <w:proofErr w:type="spellStart"/>
      <w:r w:rsidRPr="00DA530E">
        <w:rPr>
          <w:sz w:val="14"/>
          <w:szCs w:val="14"/>
        </w:rPr>
        <w:t>Green</w:t>
      </w:r>
      <w:proofErr w:type="spellEnd"/>
      <w:r w:rsidRPr="00DA530E">
        <w:rPr>
          <w:sz w:val="14"/>
          <w:szCs w:val="14"/>
        </w:rPr>
        <w:t xml:space="preserve"> </w:t>
      </w:r>
      <w:proofErr w:type="spellStart"/>
      <w:r w:rsidRPr="00DA530E">
        <w:rPr>
          <w:sz w:val="14"/>
          <w:szCs w:val="14"/>
        </w:rPr>
        <w:t>Card</w:t>
      </w:r>
      <w:proofErr w:type="spellEnd"/>
      <w:r w:rsidRPr="00DA530E">
        <w:rPr>
          <w:sz w:val="14"/>
          <w:szCs w:val="14"/>
        </w:rPr>
        <w:t xml:space="preserve">)); </w:t>
      </w:r>
    </w:p>
    <w:p w:rsidR="00AB14D1" w:rsidRPr="00DA530E" w:rsidRDefault="00AB14D1" w:rsidP="00DA530E">
      <w:pPr>
        <w:pStyle w:val="a7"/>
        <w:jc w:val="both"/>
        <w:rPr>
          <w:sz w:val="14"/>
          <w:szCs w:val="14"/>
        </w:rPr>
      </w:pPr>
      <w:r w:rsidRPr="00DA530E">
        <w:rPr>
          <w:sz w:val="14"/>
          <w:szCs w:val="14"/>
        </w:rPr>
        <w:t xml:space="preserve">- физические лица, родившиеся на территории США и не отказавшиеся официально от гражданства США; </w:t>
      </w:r>
    </w:p>
    <w:p w:rsidR="00AB14D1" w:rsidRPr="00DA530E" w:rsidRDefault="00AB14D1" w:rsidP="00DA530E">
      <w:pPr>
        <w:pStyle w:val="a7"/>
        <w:jc w:val="both"/>
        <w:rPr>
          <w:sz w:val="16"/>
          <w:szCs w:val="16"/>
        </w:rPr>
      </w:pPr>
      <w:r w:rsidRPr="00DA530E">
        <w:rPr>
          <w:sz w:val="14"/>
          <w:szCs w:val="14"/>
        </w:rPr>
        <w:t xml:space="preserve">- физические лица, находившиеся на территории США </w:t>
      </w:r>
      <w:r w:rsidRPr="00DA530E">
        <w:rPr>
          <w:sz w:val="14"/>
          <w:szCs w:val="16"/>
        </w:rPr>
        <w:t>не менее 31 дня в течение текущего календарного года и не менее 183 дней в течение 3 лет, включая текущий год и два непосредственно предшествующих года, Срок пребывания вычисляется по формуле: количество дней нахождения в США в течение года +1/3 количества дней нахождения в США в течение предыдущего года + 1/6 количества дней нахождения в США в течение позапрошлого года. Резидентами США не признаются учителя, студенты, стажеры, временно присутствовавшие на территории США на основании виз F, J, M или Q.</w:t>
      </w:r>
    </w:p>
  </w:footnote>
  <w:footnote w:id="9">
    <w:p w:rsidR="00AB14D1" w:rsidRPr="00646695" w:rsidRDefault="00AB14D1" w:rsidP="00ED4F5A">
      <w:pPr>
        <w:spacing w:line="219" w:lineRule="auto"/>
        <w:ind w:left="-5" w:right="60" w:hanging="10"/>
        <w:rPr>
          <w:sz w:val="16"/>
          <w:szCs w:val="16"/>
        </w:rPr>
      </w:pPr>
      <w:r w:rsidRPr="00646695">
        <w:rPr>
          <w:rStyle w:val="a6"/>
          <w:sz w:val="16"/>
          <w:szCs w:val="16"/>
        </w:rPr>
        <w:footnoteRef/>
      </w:r>
      <w:r w:rsidRPr="00646695">
        <w:rPr>
          <w:sz w:val="16"/>
          <w:szCs w:val="16"/>
        </w:rPr>
        <w:t xml:space="preserve"> </w:t>
      </w:r>
      <w:r w:rsidRPr="009C35F9">
        <w:rPr>
          <w:sz w:val="14"/>
          <w:szCs w:val="14"/>
          <w:lang w:val="en-US"/>
        </w:rPr>
        <w:t>SSN</w:t>
      </w:r>
      <w:r w:rsidRPr="009C35F9">
        <w:rPr>
          <w:sz w:val="14"/>
          <w:szCs w:val="14"/>
        </w:rPr>
        <w:t xml:space="preserve"> (</w:t>
      </w:r>
      <w:r w:rsidRPr="009C35F9">
        <w:rPr>
          <w:sz w:val="14"/>
          <w:szCs w:val="14"/>
          <w:lang w:val="en-US"/>
        </w:rPr>
        <w:t>Social</w:t>
      </w:r>
      <w:r w:rsidRPr="009C35F9">
        <w:rPr>
          <w:sz w:val="14"/>
          <w:szCs w:val="14"/>
        </w:rPr>
        <w:t xml:space="preserve"> </w:t>
      </w:r>
      <w:r w:rsidRPr="009C35F9">
        <w:rPr>
          <w:sz w:val="14"/>
          <w:szCs w:val="14"/>
          <w:lang w:val="en-US"/>
        </w:rPr>
        <w:t>Security</w:t>
      </w:r>
      <w:r w:rsidRPr="009C35F9">
        <w:rPr>
          <w:sz w:val="14"/>
          <w:szCs w:val="14"/>
        </w:rPr>
        <w:t xml:space="preserve"> </w:t>
      </w:r>
      <w:r w:rsidRPr="009C35F9">
        <w:rPr>
          <w:sz w:val="14"/>
          <w:szCs w:val="14"/>
          <w:lang w:val="en-US"/>
        </w:rPr>
        <w:t>Number</w:t>
      </w:r>
      <w:r w:rsidRPr="009C35F9">
        <w:rPr>
          <w:sz w:val="14"/>
          <w:szCs w:val="14"/>
        </w:rPr>
        <w:t xml:space="preserve">) – номер социального страхования, выдаваемый гражданам и резидентам США (указывается в случае отсутствия </w:t>
      </w:r>
      <w:r w:rsidRPr="009C35F9">
        <w:rPr>
          <w:sz w:val="14"/>
          <w:szCs w:val="14"/>
          <w:lang w:val="en-US"/>
        </w:rPr>
        <w:t>TIN</w:t>
      </w:r>
      <w:r w:rsidRPr="009C35F9">
        <w:rPr>
          <w:sz w:val="14"/>
          <w:szCs w:val="14"/>
        </w:rPr>
        <w:t xml:space="preserve">), </w:t>
      </w:r>
      <w:r w:rsidRPr="009C35F9">
        <w:rPr>
          <w:sz w:val="14"/>
          <w:szCs w:val="14"/>
          <w:lang w:val="en-US"/>
        </w:rPr>
        <w:t>ITIN</w:t>
      </w:r>
      <w:r w:rsidRPr="009C35F9">
        <w:rPr>
          <w:sz w:val="14"/>
          <w:szCs w:val="14"/>
        </w:rPr>
        <w:t xml:space="preserve"> (</w:t>
      </w:r>
      <w:r w:rsidRPr="009C35F9">
        <w:rPr>
          <w:sz w:val="14"/>
          <w:szCs w:val="14"/>
          <w:lang w:val="en-US"/>
        </w:rPr>
        <w:t>Individual</w:t>
      </w:r>
      <w:r w:rsidRPr="009C35F9">
        <w:rPr>
          <w:sz w:val="14"/>
          <w:szCs w:val="14"/>
        </w:rPr>
        <w:t xml:space="preserve"> </w:t>
      </w:r>
      <w:r w:rsidRPr="009C35F9">
        <w:rPr>
          <w:sz w:val="14"/>
          <w:szCs w:val="14"/>
          <w:lang w:val="en-US"/>
        </w:rPr>
        <w:t>Taxpayer</w:t>
      </w:r>
      <w:r w:rsidRPr="009C35F9">
        <w:rPr>
          <w:sz w:val="14"/>
          <w:szCs w:val="14"/>
        </w:rPr>
        <w:t xml:space="preserve"> </w:t>
      </w:r>
      <w:r w:rsidRPr="009C35F9">
        <w:rPr>
          <w:sz w:val="14"/>
          <w:szCs w:val="14"/>
          <w:lang w:val="en-US"/>
        </w:rPr>
        <w:t>Identification</w:t>
      </w:r>
      <w:r w:rsidRPr="009C35F9">
        <w:rPr>
          <w:sz w:val="14"/>
          <w:szCs w:val="14"/>
        </w:rPr>
        <w:t xml:space="preserve"> </w:t>
      </w:r>
      <w:r w:rsidRPr="009C35F9">
        <w:rPr>
          <w:sz w:val="14"/>
          <w:szCs w:val="14"/>
          <w:lang w:val="en-US"/>
        </w:rPr>
        <w:t>Number</w:t>
      </w:r>
      <w:r w:rsidRPr="009C35F9">
        <w:rPr>
          <w:sz w:val="14"/>
          <w:szCs w:val="14"/>
        </w:rPr>
        <w:t xml:space="preserve">) – индивидуальный идентификационный номер налогоплательщика США (указывается в случае отсутствия </w:t>
      </w:r>
      <w:r w:rsidRPr="009C35F9">
        <w:rPr>
          <w:sz w:val="14"/>
          <w:szCs w:val="14"/>
          <w:lang w:val="en-US"/>
        </w:rPr>
        <w:t>SSN</w:t>
      </w:r>
      <w:r w:rsidRPr="009C35F9">
        <w:rPr>
          <w:sz w:val="14"/>
          <w:szCs w:val="14"/>
        </w:rPr>
        <w:t>), EIN (</w:t>
      </w:r>
      <w:proofErr w:type="spellStart"/>
      <w:r w:rsidRPr="009C35F9">
        <w:rPr>
          <w:sz w:val="14"/>
          <w:szCs w:val="14"/>
        </w:rPr>
        <w:t>Employer</w:t>
      </w:r>
      <w:proofErr w:type="spellEnd"/>
      <w:r w:rsidRPr="009C35F9">
        <w:rPr>
          <w:sz w:val="14"/>
          <w:szCs w:val="14"/>
        </w:rPr>
        <w:t xml:space="preserve"> </w:t>
      </w:r>
      <w:proofErr w:type="spellStart"/>
      <w:r w:rsidRPr="009C35F9">
        <w:rPr>
          <w:sz w:val="14"/>
          <w:szCs w:val="14"/>
        </w:rPr>
        <w:t>Identification</w:t>
      </w:r>
      <w:proofErr w:type="spellEnd"/>
      <w:r w:rsidRPr="009C35F9">
        <w:rPr>
          <w:sz w:val="14"/>
          <w:szCs w:val="14"/>
        </w:rPr>
        <w:t xml:space="preserve"> </w:t>
      </w:r>
      <w:proofErr w:type="spellStart"/>
      <w:r w:rsidRPr="009C35F9">
        <w:rPr>
          <w:sz w:val="14"/>
          <w:szCs w:val="14"/>
        </w:rPr>
        <w:t>Number</w:t>
      </w:r>
      <w:proofErr w:type="spellEnd"/>
      <w:r w:rsidRPr="009C35F9">
        <w:rPr>
          <w:sz w:val="14"/>
          <w:szCs w:val="14"/>
        </w:rPr>
        <w:t>) – идентификационный номер работодателя.</w:t>
      </w:r>
    </w:p>
  </w:footnote>
  <w:footnote w:id="10">
    <w:p w:rsidR="009C486C" w:rsidRPr="00D90BFA" w:rsidRDefault="009C486C" w:rsidP="009C486C">
      <w:pPr>
        <w:pStyle w:val="a7"/>
        <w:rPr>
          <w:sz w:val="16"/>
          <w:szCs w:val="16"/>
        </w:rPr>
      </w:pPr>
      <w:r w:rsidRPr="00D90BFA">
        <w:rPr>
          <w:rStyle w:val="a6"/>
          <w:sz w:val="16"/>
          <w:szCs w:val="16"/>
        </w:rPr>
        <w:footnoteRef/>
      </w:r>
      <w:r w:rsidRPr="00D90BFA">
        <w:rPr>
          <w:sz w:val="16"/>
          <w:szCs w:val="16"/>
        </w:rPr>
        <w:t xml:space="preserve"> </w:t>
      </w:r>
      <w:hyperlink r:id="rId3" w:anchor="faqs" w:history="1">
        <w:r w:rsidRPr="00D90BFA">
          <w:rPr>
            <w:bCs/>
            <w:sz w:val="16"/>
            <w:szCs w:val="16"/>
          </w:rPr>
          <w:t>https://www.oecd.org/tax/automatic-exchange/crs-implementation-and-assistance/residence-citizenship-by-investment/#faqs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6F4"/>
    <w:multiLevelType w:val="hybridMultilevel"/>
    <w:tmpl w:val="CE66DA52"/>
    <w:lvl w:ilvl="0" w:tplc="19BE0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238"/>
    <w:multiLevelType w:val="hybridMultilevel"/>
    <w:tmpl w:val="0AE65380"/>
    <w:lvl w:ilvl="0" w:tplc="BC548800">
      <w:start w:val="1"/>
      <w:numFmt w:val="decimal"/>
      <w:lvlText w:val="%1."/>
      <w:lvlJc w:val="left"/>
      <w:pPr>
        <w:ind w:left="284"/>
      </w:pPr>
      <w:rPr>
        <w:rFonts w:ascii="Times New Roman" w:eastAsia="UniCredit CY" w:hAnsi="Times New Roman" w:cs="Times New Roman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2ECA2">
      <w:start w:val="1"/>
      <w:numFmt w:val="lowerLetter"/>
      <w:lvlText w:val="%2"/>
      <w:lvlJc w:val="left"/>
      <w:pPr>
        <w:ind w:left="10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90B800">
      <w:start w:val="1"/>
      <w:numFmt w:val="lowerRoman"/>
      <w:lvlText w:val="%3"/>
      <w:lvlJc w:val="left"/>
      <w:pPr>
        <w:ind w:left="18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A149A">
      <w:start w:val="1"/>
      <w:numFmt w:val="decimal"/>
      <w:lvlText w:val="%4"/>
      <w:lvlJc w:val="left"/>
      <w:pPr>
        <w:ind w:left="25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21FB2">
      <w:start w:val="1"/>
      <w:numFmt w:val="lowerLetter"/>
      <w:lvlText w:val="%5"/>
      <w:lvlJc w:val="left"/>
      <w:pPr>
        <w:ind w:left="324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6263C">
      <w:start w:val="1"/>
      <w:numFmt w:val="lowerRoman"/>
      <w:lvlText w:val="%6"/>
      <w:lvlJc w:val="left"/>
      <w:pPr>
        <w:ind w:left="396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E4712">
      <w:start w:val="1"/>
      <w:numFmt w:val="decimal"/>
      <w:lvlText w:val="%7"/>
      <w:lvlJc w:val="left"/>
      <w:pPr>
        <w:ind w:left="468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00D1E">
      <w:start w:val="1"/>
      <w:numFmt w:val="lowerLetter"/>
      <w:lvlText w:val="%8"/>
      <w:lvlJc w:val="left"/>
      <w:pPr>
        <w:ind w:left="540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7A949C">
      <w:start w:val="1"/>
      <w:numFmt w:val="lowerRoman"/>
      <w:lvlText w:val="%9"/>
      <w:lvlJc w:val="left"/>
      <w:pPr>
        <w:ind w:left="6120"/>
      </w:pPr>
      <w:rPr>
        <w:rFonts w:ascii="UniCredit CY" w:eastAsia="UniCredit CY" w:hAnsi="UniCredit CY" w:cs="UniCredit C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C378D"/>
    <w:multiLevelType w:val="hybridMultilevel"/>
    <w:tmpl w:val="97B0CC52"/>
    <w:lvl w:ilvl="0" w:tplc="09A41948">
      <w:start w:val="1"/>
      <w:numFmt w:val="bullet"/>
      <w:lvlText w:val="-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A8D374F"/>
    <w:multiLevelType w:val="hybridMultilevel"/>
    <w:tmpl w:val="E6E2F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4F61"/>
    <w:multiLevelType w:val="multilevel"/>
    <w:tmpl w:val="F8102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E007124"/>
    <w:multiLevelType w:val="hybridMultilevel"/>
    <w:tmpl w:val="CE66DA52"/>
    <w:lvl w:ilvl="0" w:tplc="19BE0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1FDC"/>
    <w:multiLevelType w:val="hybridMultilevel"/>
    <w:tmpl w:val="2FB8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4B43"/>
    <w:multiLevelType w:val="hybridMultilevel"/>
    <w:tmpl w:val="3EFC96B6"/>
    <w:lvl w:ilvl="0" w:tplc="09A419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F6453"/>
    <w:multiLevelType w:val="hybridMultilevel"/>
    <w:tmpl w:val="43E2B68E"/>
    <w:lvl w:ilvl="0" w:tplc="EBFA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E"/>
    <w:rsid w:val="001A2BD1"/>
    <w:rsid w:val="001A6A4B"/>
    <w:rsid w:val="002841C6"/>
    <w:rsid w:val="002A5142"/>
    <w:rsid w:val="002C0C30"/>
    <w:rsid w:val="003048E4"/>
    <w:rsid w:val="00385919"/>
    <w:rsid w:val="00532842"/>
    <w:rsid w:val="0079588B"/>
    <w:rsid w:val="008150C9"/>
    <w:rsid w:val="009C35F9"/>
    <w:rsid w:val="009C486C"/>
    <w:rsid w:val="00AB14D1"/>
    <w:rsid w:val="00AC03B5"/>
    <w:rsid w:val="00DA530E"/>
    <w:rsid w:val="00DC4C34"/>
    <w:rsid w:val="00ED4F5A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6CEA-39F5-4F7E-97AC-C0BD52D9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530E"/>
    <w:pPr>
      <w:ind w:left="708"/>
    </w:pPr>
  </w:style>
  <w:style w:type="table" w:styleId="a5">
    <w:name w:val="Table Grid"/>
    <w:basedOn w:val="a1"/>
    <w:uiPriority w:val="59"/>
    <w:rsid w:val="00D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DA530E"/>
    <w:rPr>
      <w:rFonts w:cs="Times New Roman"/>
      <w:vertAlign w:val="superscript"/>
    </w:rPr>
  </w:style>
  <w:style w:type="paragraph" w:styleId="a7">
    <w:name w:val="footnote text"/>
    <w:aliases w:val="Table_Footnote_last,Знак1 Знак,Текст сноски Знак1,Знак1 Знак Знак,Текст сноски Знак2,Знак1 Знак Знак Знак, Знак1 Знак, Знак1 Знак Знак, Знак1 Знак Знак Знак"/>
    <w:basedOn w:val="a"/>
    <w:link w:val="a8"/>
    <w:uiPriority w:val="99"/>
    <w:rsid w:val="00DA530E"/>
    <w:rPr>
      <w:sz w:val="20"/>
      <w:szCs w:val="20"/>
    </w:rPr>
  </w:style>
  <w:style w:type="character" w:customStyle="1" w:styleId="a8">
    <w:name w:val="Текст сноски Знак"/>
    <w:aliases w:val="Table_Footnote_last Знак,Знак1 Знак Знак1,Текст сноски Знак1 Знак,Знак1 Знак Знак Знак1,Текст сноски Знак2 Знак,Знак1 Знак Знак Знак Знак, Знак1 Знак Знак1, Знак1 Знак Знак Знак1, Знак1 Знак Знак Знак Знак"/>
    <w:basedOn w:val="a0"/>
    <w:link w:val="a7"/>
    <w:uiPriority w:val="99"/>
    <w:rsid w:val="00DA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A530E"/>
    <w:rPr>
      <w:color w:val="0000FF"/>
      <w:u w:val="single"/>
    </w:rPr>
  </w:style>
  <w:style w:type="paragraph" w:customStyle="1" w:styleId="s1">
    <w:name w:val="s_1"/>
    <w:basedOn w:val="a"/>
    <w:rsid w:val="00DA530E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34"/>
    <w:rsid w:val="00DA5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1.emf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ecd.org/tax/automatic-exchange/crs-implementation-and-assistance/residence-citizenship-by-investment/" TargetMode="External"/><Relationship Id="rId2" Type="http://schemas.openxmlformats.org/officeDocument/2006/relationships/hyperlink" Target="http://www.oecd.org/tax/automatic-exchange/crs-implementation-and-assistance/tax-residency/" TargetMode="External"/><Relationship Id="rId1" Type="http://schemas.openxmlformats.org/officeDocument/2006/relationships/hyperlink" Target="https://340fzreport.nalog.ru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56D0-91C2-4D77-987C-14B0EBE0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Averina</dc:creator>
  <cp:keywords/>
  <dc:description/>
  <cp:lastModifiedBy>Daria Averina</cp:lastModifiedBy>
  <cp:revision>2</cp:revision>
  <dcterms:created xsi:type="dcterms:W3CDTF">2021-07-27T11:59:00Z</dcterms:created>
  <dcterms:modified xsi:type="dcterms:W3CDTF">2021-07-27T11:59:00Z</dcterms:modified>
</cp:coreProperties>
</file>